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03934" w14:textId="77777777" w:rsidR="00A3033F" w:rsidRDefault="00DC4B09">
      <w:pPr>
        <w:pStyle w:val="Corpotesto"/>
      </w:pPr>
      <w:r>
        <w:rPr>
          <w:noProof/>
        </w:rPr>
        <w:drawing>
          <wp:inline distT="0" distB="0" distL="0" distR="0" wp14:anchorId="0C2F247E" wp14:editId="0797A92E">
            <wp:extent cx="1997075" cy="915670"/>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4"/>
                    <a:stretch>
                      <a:fillRect/>
                    </a:stretch>
                  </pic:blipFill>
                  <pic:spPr bwMode="auto">
                    <a:xfrm>
                      <a:off x="0" y="0"/>
                      <a:ext cx="1997075" cy="915670"/>
                    </a:xfrm>
                    <a:prstGeom prst="rect">
                      <a:avLst/>
                    </a:prstGeom>
                  </pic:spPr>
                </pic:pic>
              </a:graphicData>
            </a:graphic>
          </wp:inline>
        </w:drawing>
      </w:r>
      <w:r>
        <w:rPr>
          <w:noProof/>
        </w:rPr>
        <w:drawing>
          <wp:anchor distT="0" distB="0" distL="0" distR="0" simplePos="0" relativeHeight="2" behindDoc="0" locked="0" layoutInCell="1" allowOverlap="1" wp14:anchorId="6041EE0D" wp14:editId="5C56463B">
            <wp:simplePos x="0" y="0"/>
            <wp:positionH relativeFrom="column">
              <wp:align>right</wp:align>
            </wp:positionH>
            <wp:positionV relativeFrom="paragraph">
              <wp:posOffset>-38100</wp:posOffset>
            </wp:positionV>
            <wp:extent cx="1037590" cy="1066800"/>
            <wp:effectExtent l="0" t="0" r="0" b="0"/>
            <wp:wrapSquare wrapText="largest"/>
            <wp:docPr id="2"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pic:cNvPicPr>
                      <a:picLocks noChangeAspect="1" noChangeArrowheads="1"/>
                    </pic:cNvPicPr>
                  </pic:nvPicPr>
                  <pic:blipFill>
                    <a:blip r:embed="rId5"/>
                    <a:stretch>
                      <a:fillRect/>
                    </a:stretch>
                  </pic:blipFill>
                  <pic:spPr bwMode="auto">
                    <a:xfrm>
                      <a:off x="0" y="0"/>
                      <a:ext cx="1037590" cy="1066800"/>
                    </a:xfrm>
                    <a:prstGeom prst="rect">
                      <a:avLst/>
                    </a:prstGeom>
                  </pic:spPr>
                </pic:pic>
              </a:graphicData>
            </a:graphic>
          </wp:anchor>
        </w:drawing>
      </w:r>
    </w:p>
    <w:p w14:paraId="370F57A2" w14:textId="77777777" w:rsidR="00A3033F" w:rsidRDefault="00A3033F">
      <w:pPr>
        <w:rPr>
          <w:sz w:val="24"/>
          <w:szCs w:val="24"/>
        </w:rPr>
      </w:pPr>
    </w:p>
    <w:p w14:paraId="7145F2B8" w14:textId="77777777" w:rsidR="004E0E91" w:rsidRPr="00B00DE6" w:rsidRDefault="004E0E91" w:rsidP="004E0E91">
      <w:pPr>
        <w:jc w:val="both"/>
        <w:rPr>
          <w:rFonts w:asciiTheme="minorHAnsi" w:hAnsiTheme="minorHAnsi"/>
          <w:b/>
          <w:bCs/>
          <w:lang w:val="en-US"/>
        </w:rPr>
      </w:pPr>
      <w:r w:rsidRPr="00B00DE6">
        <w:rPr>
          <w:rFonts w:asciiTheme="minorHAnsi" w:hAnsiTheme="minorHAnsi"/>
          <w:b/>
          <w:bCs/>
          <w:lang w:val="en-US"/>
        </w:rPr>
        <w:t xml:space="preserve">Our </w:t>
      </w:r>
      <w:proofErr w:type="gramStart"/>
      <w:r w:rsidRPr="00B00DE6">
        <w:rPr>
          <w:rFonts w:asciiTheme="minorHAnsi" w:hAnsiTheme="minorHAnsi"/>
          <w:b/>
          <w:bCs/>
          <w:lang w:val="en-US"/>
        </w:rPr>
        <w:t>History</w:t>
      </w:r>
      <w:proofErr w:type="gramEnd"/>
    </w:p>
    <w:p w14:paraId="1E3BFDAA" w14:textId="77777777" w:rsidR="004E0E91" w:rsidRPr="00A2007A" w:rsidRDefault="004E0E91" w:rsidP="004E0E91">
      <w:pPr>
        <w:jc w:val="both"/>
        <w:rPr>
          <w:rFonts w:asciiTheme="minorHAnsi" w:hAnsiTheme="minorHAnsi"/>
          <w:lang w:val="en-US"/>
        </w:rPr>
      </w:pPr>
      <w:r w:rsidRPr="00A2007A">
        <w:rPr>
          <w:rFonts w:asciiTheme="minorHAnsi" w:hAnsiTheme="minorHAnsi"/>
          <w:lang w:val="en-US"/>
        </w:rPr>
        <w:t>Since their arrival in Italy, around the end of the 18</w:t>
      </w:r>
      <w:r w:rsidRPr="00A2007A">
        <w:rPr>
          <w:rFonts w:asciiTheme="minorHAnsi" w:hAnsiTheme="minorHAnsi"/>
          <w:vertAlign w:val="superscript"/>
          <w:lang w:val="en-US"/>
        </w:rPr>
        <w:t>th</w:t>
      </w:r>
      <w:r w:rsidRPr="00A2007A">
        <w:rPr>
          <w:rFonts w:asciiTheme="minorHAnsi" w:hAnsiTheme="minorHAnsi"/>
          <w:lang w:val="en-US"/>
        </w:rPr>
        <w:t xml:space="preserve"> century, vegetables that are part of the genus Camellia L. have had great success as ornamental plants both for their adaptability to our climate and their beauty, due to their evergreen foliage and breathtaking flowers. But what most caught collector’s attention was how easy you could obtain new variants with even more flamboyant flowers from the first species to ever arrive in Italy (Camellia japonica L.). Tuscany had a particularly big number of enthusiasts: with time they created many cultivars (variants created by people</w:t>
      </w:r>
      <w:proofErr w:type="gramStart"/>
      <w:r w:rsidRPr="00A2007A">
        <w:rPr>
          <w:rFonts w:asciiTheme="minorHAnsi" w:hAnsiTheme="minorHAnsi"/>
          <w:lang w:val="en-US"/>
        </w:rPr>
        <w:t>)</w:t>
      </w:r>
      <w:proofErr w:type="gramEnd"/>
      <w:r w:rsidRPr="00A2007A">
        <w:rPr>
          <w:rFonts w:asciiTheme="minorHAnsi" w:hAnsiTheme="minorHAnsi"/>
          <w:lang w:val="en-US"/>
        </w:rPr>
        <w:t xml:space="preserve"> and they also imported many more from other Italian regions and from abroad. These cultivars were then planted in the gardens of the most prestigious villas of Lucca, creating a new craze, the “</w:t>
      </w:r>
      <w:proofErr w:type="spellStart"/>
      <w:r w:rsidRPr="00A2007A">
        <w:rPr>
          <w:rFonts w:asciiTheme="minorHAnsi" w:hAnsiTheme="minorHAnsi"/>
          <w:lang w:val="en-US"/>
        </w:rPr>
        <w:t>camelliamania</w:t>
      </w:r>
      <w:proofErr w:type="spellEnd"/>
      <w:r w:rsidRPr="00A2007A">
        <w:rPr>
          <w:rFonts w:asciiTheme="minorHAnsi" w:hAnsiTheme="minorHAnsi"/>
          <w:lang w:val="en-US"/>
        </w:rPr>
        <w:t>”, which reached its climax around mid of the ’800. These plants, that became monumental, still represent to this day a priceless asset for both beauty and rarity: the hundreds of camellias in these gardens and parks, in addition to gifting us with outstanding flowerings still remind us of individuals and facts of those times, thanks to their names.</w:t>
      </w:r>
      <w:r>
        <w:rPr>
          <w:rFonts w:asciiTheme="minorHAnsi" w:hAnsiTheme="minorHAnsi"/>
          <w:lang w:val="en-US"/>
        </w:rPr>
        <w:t xml:space="preserve"> It is with the aim to preserve this notable botanic heritage, since some cultivars only have one specimen, that we created the </w:t>
      </w:r>
      <w:proofErr w:type="spellStart"/>
      <w:r>
        <w:rPr>
          <w:rFonts w:asciiTheme="minorHAnsi" w:hAnsiTheme="minorHAnsi"/>
          <w:lang w:val="en-US"/>
        </w:rPr>
        <w:t>Camellietum</w:t>
      </w:r>
      <w:proofErr w:type="spellEnd"/>
      <w:r>
        <w:rPr>
          <w:rFonts w:asciiTheme="minorHAnsi" w:hAnsiTheme="minorHAnsi"/>
          <w:lang w:val="en-US"/>
        </w:rPr>
        <w:t>, which houses every cultivar that took part in the history of Tuscany in the ‘800. The area that we chose to use for this project — a terracing at the slopes of Monte Serra — is quite adequate, both for its microclimate, the abundance of water and the soil conformation. In March of 2005, alongside some local and international authorities, such as the president of the</w:t>
      </w:r>
      <w:r w:rsidRPr="00A2007A">
        <w:rPr>
          <w:rFonts w:asciiTheme="minorHAnsi" w:hAnsiTheme="minorHAnsi"/>
          <w:lang w:val="en-US"/>
        </w:rPr>
        <w:t xml:space="preserve"> International Camellia Society, Mr. Gregory Davis,</w:t>
      </w:r>
      <w:r>
        <w:rPr>
          <w:rFonts w:asciiTheme="minorHAnsi" w:hAnsiTheme="minorHAnsi"/>
          <w:lang w:val="en-US"/>
        </w:rPr>
        <w:t xml:space="preserve"> and a delegation from Japan, in particular Mr. </w:t>
      </w:r>
      <w:proofErr w:type="spellStart"/>
      <w:r>
        <w:rPr>
          <w:rFonts w:asciiTheme="minorHAnsi" w:hAnsiTheme="minorHAnsi"/>
          <w:lang w:val="en-US"/>
        </w:rPr>
        <w:t>Kataro</w:t>
      </w:r>
      <w:proofErr w:type="spellEnd"/>
      <w:r>
        <w:rPr>
          <w:rFonts w:asciiTheme="minorHAnsi" w:hAnsiTheme="minorHAnsi"/>
          <w:lang w:val="en-US"/>
        </w:rPr>
        <w:t xml:space="preserve"> </w:t>
      </w:r>
      <w:proofErr w:type="spellStart"/>
      <w:r>
        <w:rPr>
          <w:rFonts w:asciiTheme="minorHAnsi" w:hAnsiTheme="minorHAnsi"/>
          <w:lang w:val="en-US"/>
        </w:rPr>
        <w:t>Tanimoto</w:t>
      </w:r>
      <w:proofErr w:type="spellEnd"/>
      <w:r>
        <w:rPr>
          <w:rFonts w:asciiTheme="minorHAnsi" w:hAnsiTheme="minorHAnsi"/>
          <w:lang w:val="en-US"/>
        </w:rPr>
        <w:t xml:space="preserve">, president of </w:t>
      </w:r>
      <w:r w:rsidRPr="00A2007A">
        <w:rPr>
          <w:rFonts w:asciiTheme="minorHAnsi" w:hAnsiTheme="minorHAnsi"/>
          <w:lang w:val="en-US"/>
        </w:rPr>
        <w:t xml:space="preserve">Exporter’s Tea Association </w:t>
      </w:r>
      <w:r>
        <w:rPr>
          <w:rFonts w:asciiTheme="minorHAnsi" w:hAnsiTheme="minorHAnsi"/>
          <w:lang w:val="en-US"/>
        </w:rPr>
        <w:t>of</w:t>
      </w:r>
      <w:r w:rsidRPr="00A2007A">
        <w:rPr>
          <w:rFonts w:asciiTheme="minorHAnsi" w:hAnsiTheme="minorHAnsi"/>
          <w:lang w:val="en-US"/>
        </w:rPr>
        <w:t xml:space="preserve"> Shizuoka,</w:t>
      </w:r>
      <w:r>
        <w:rPr>
          <w:rFonts w:asciiTheme="minorHAnsi" w:hAnsiTheme="minorHAnsi"/>
          <w:lang w:val="en-US"/>
        </w:rPr>
        <w:t xml:space="preserve"> that has been collaborating with us to organize the festival, the first specimen was planted. The</w:t>
      </w:r>
      <w:r w:rsidRPr="00A2007A">
        <w:rPr>
          <w:rFonts w:asciiTheme="minorHAnsi" w:hAnsiTheme="minorHAnsi"/>
          <w:lang w:val="en-US"/>
        </w:rPr>
        <w:t xml:space="preserve"> </w:t>
      </w:r>
      <w:proofErr w:type="spellStart"/>
      <w:r w:rsidRPr="00A2007A">
        <w:rPr>
          <w:rFonts w:asciiTheme="minorHAnsi" w:hAnsiTheme="minorHAnsi"/>
          <w:lang w:val="en-US"/>
        </w:rPr>
        <w:t>Camellietum</w:t>
      </w:r>
      <w:proofErr w:type="spellEnd"/>
      <w:r>
        <w:rPr>
          <w:rFonts w:asciiTheme="minorHAnsi" w:hAnsiTheme="minorHAnsi"/>
          <w:lang w:val="en-US"/>
        </w:rPr>
        <w:t xml:space="preserve"> initially occupied four terraces, structured to also give it a didactic purpose: at the entrance you could find single flower cultivars and a few other species beside C. Japonica, </w:t>
      </w:r>
      <w:proofErr w:type="gramStart"/>
      <w:r>
        <w:rPr>
          <w:rFonts w:asciiTheme="minorHAnsi" w:hAnsiTheme="minorHAnsi"/>
          <w:lang w:val="en-US"/>
        </w:rPr>
        <w:t>in order to</w:t>
      </w:r>
      <w:proofErr w:type="gramEnd"/>
      <w:r>
        <w:rPr>
          <w:rFonts w:asciiTheme="minorHAnsi" w:hAnsiTheme="minorHAnsi"/>
          <w:lang w:val="en-US"/>
        </w:rPr>
        <w:t xml:space="preserve"> give the visitor a rough idea of what the genus Camellia is, on the second terrace where semi-double flower camellias were housed, and finally the last two terraces had double flower specimens. In 2006 the </w:t>
      </w:r>
      <w:proofErr w:type="spellStart"/>
      <w:r>
        <w:rPr>
          <w:rFonts w:asciiTheme="minorHAnsi" w:hAnsiTheme="minorHAnsi"/>
          <w:lang w:val="en-US"/>
        </w:rPr>
        <w:t>Camelieto</w:t>
      </w:r>
      <w:proofErr w:type="spellEnd"/>
      <w:r>
        <w:rPr>
          <w:rFonts w:asciiTheme="minorHAnsi" w:hAnsiTheme="minorHAnsi"/>
          <w:lang w:val="en-US"/>
        </w:rPr>
        <w:t xml:space="preserve">, as it is commonly called, comprehend around 150 specimens and 120 different cultivars; in March of that same year Doctor </w:t>
      </w:r>
      <w:r w:rsidRPr="00A2007A">
        <w:rPr>
          <w:rFonts w:asciiTheme="minorHAnsi" w:hAnsiTheme="minorHAnsi"/>
          <w:lang w:val="en-US"/>
        </w:rPr>
        <w:t>Andrea Dietrich,</w:t>
      </w:r>
      <w:r>
        <w:rPr>
          <w:rFonts w:asciiTheme="minorHAnsi" w:hAnsiTheme="minorHAnsi"/>
          <w:lang w:val="en-US"/>
        </w:rPr>
        <w:t xml:space="preserve"> director of </w:t>
      </w:r>
      <w:proofErr w:type="gramStart"/>
      <w:r>
        <w:rPr>
          <w:rFonts w:asciiTheme="minorHAnsi" w:hAnsiTheme="minorHAnsi"/>
          <w:lang w:val="en-US"/>
        </w:rPr>
        <w:t xml:space="preserve">the </w:t>
      </w:r>
      <w:r w:rsidRPr="00A2007A">
        <w:rPr>
          <w:rFonts w:asciiTheme="minorHAnsi" w:hAnsiTheme="minorHAnsi"/>
          <w:lang w:val="en-US"/>
        </w:rPr>
        <w:t xml:space="preserve"> </w:t>
      </w:r>
      <w:proofErr w:type="spellStart"/>
      <w:r w:rsidRPr="00A2007A">
        <w:rPr>
          <w:rFonts w:asciiTheme="minorHAnsi" w:hAnsiTheme="minorHAnsi"/>
          <w:lang w:val="en-US"/>
        </w:rPr>
        <w:t>Pillnitz</w:t>
      </w:r>
      <w:proofErr w:type="spellEnd"/>
      <w:proofErr w:type="gramEnd"/>
      <w:r>
        <w:rPr>
          <w:rFonts w:asciiTheme="minorHAnsi" w:hAnsiTheme="minorHAnsi"/>
          <w:lang w:val="en-US"/>
        </w:rPr>
        <w:t xml:space="preserve"> Castle</w:t>
      </w:r>
      <w:r w:rsidRPr="00A2007A">
        <w:rPr>
          <w:rFonts w:asciiTheme="minorHAnsi" w:hAnsiTheme="minorHAnsi"/>
          <w:lang w:val="en-US"/>
        </w:rPr>
        <w:t xml:space="preserve"> (</w:t>
      </w:r>
      <w:proofErr w:type="spellStart"/>
      <w:r w:rsidRPr="00A2007A">
        <w:rPr>
          <w:rFonts w:asciiTheme="minorHAnsi" w:hAnsiTheme="minorHAnsi"/>
          <w:lang w:val="en-US"/>
        </w:rPr>
        <w:t>Dresda</w:t>
      </w:r>
      <w:proofErr w:type="spellEnd"/>
      <w:r w:rsidRPr="00A2007A">
        <w:rPr>
          <w:rFonts w:asciiTheme="minorHAnsi" w:hAnsiTheme="minorHAnsi"/>
          <w:lang w:val="en-US"/>
        </w:rPr>
        <w:t>, German</w:t>
      </w:r>
      <w:r>
        <w:rPr>
          <w:rFonts w:asciiTheme="minorHAnsi" w:hAnsiTheme="minorHAnsi"/>
          <w:lang w:val="en-US"/>
        </w:rPr>
        <w:t>y</w:t>
      </w:r>
      <w:r w:rsidRPr="00A2007A">
        <w:rPr>
          <w:rFonts w:asciiTheme="minorHAnsi" w:hAnsiTheme="minorHAnsi"/>
          <w:lang w:val="en-US"/>
        </w:rPr>
        <w:t xml:space="preserve">), </w:t>
      </w:r>
      <w:r>
        <w:rPr>
          <w:rFonts w:asciiTheme="minorHAnsi" w:hAnsiTheme="minorHAnsi"/>
          <w:lang w:val="en-US"/>
        </w:rPr>
        <w:t>housed in the garden a plant that came from the very famous and valuable mother plant in Germany.</w:t>
      </w:r>
    </w:p>
    <w:p w14:paraId="7E7F346D" w14:textId="77777777" w:rsidR="004E0E91" w:rsidRPr="00A2007A" w:rsidRDefault="004E0E91" w:rsidP="004E0E91">
      <w:pPr>
        <w:jc w:val="both"/>
        <w:rPr>
          <w:rFonts w:asciiTheme="minorHAnsi" w:hAnsiTheme="minorHAnsi"/>
          <w:lang w:val="en-US"/>
        </w:rPr>
      </w:pPr>
    </w:p>
    <w:p w14:paraId="710B3959" w14:textId="77777777" w:rsidR="004E0E91" w:rsidRPr="00A2007A" w:rsidRDefault="004E0E91" w:rsidP="004E0E91">
      <w:pPr>
        <w:jc w:val="both"/>
        <w:rPr>
          <w:rFonts w:asciiTheme="minorHAnsi" w:hAnsiTheme="minorHAnsi"/>
          <w:lang w:val="en-US"/>
        </w:rPr>
      </w:pPr>
    </w:p>
    <w:p w14:paraId="56A3FFFF" w14:textId="77777777" w:rsidR="004E0E91" w:rsidRPr="00A2007A" w:rsidRDefault="004E0E91" w:rsidP="004E0E91">
      <w:pPr>
        <w:jc w:val="both"/>
        <w:rPr>
          <w:rFonts w:asciiTheme="minorHAnsi" w:hAnsiTheme="minorHAnsi"/>
          <w:lang w:val="en-US"/>
        </w:rPr>
      </w:pPr>
      <w:r>
        <w:rPr>
          <w:rFonts w:asciiTheme="minorHAnsi" w:hAnsiTheme="minorHAnsi"/>
          <w:lang w:val="en-US"/>
        </w:rPr>
        <w:t xml:space="preserve">In the two following years the </w:t>
      </w:r>
      <w:proofErr w:type="spellStart"/>
      <w:r>
        <w:rPr>
          <w:rFonts w:asciiTheme="minorHAnsi" w:hAnsiTheme="minorHAnsi"/>
          <w:lang w:val="en-US"/>
        </w:rPr>
        <w:t>Camellietum</w:t>
      </w:r>
      <w:proofErr w:type="spellEnd"/>
      <w:r>
        <w:rPr>
          <w:rFonts w:asciiTheme="minorHAnsi" w:hAnsiTheme="minorHAnsi"/>
          <w:lang w:val="en-US"/>
        </w:rPr>
        <w:t xml:space="preserve"> went through a slow but constant growth in number of plants and cultivars, reaching, in March 2008, 250 specimens and about 200 cultivars, such as</w:t>
      </w:r>
      <w:r w:rsidRPr="00A2007A">
        <w:rPr>
          <w:rFonts w:asciiTheme="minorHAnsi" w:hAnsiTheme="minorHAnsi"/>
          <w:lang w:val="en-US"/>
        </w:rPr>
        <w:t xml:space="preserve"> Aspasia, Stella </w:t>
      </w:r>
      <w:proofErr w:type="spellStart"/>
      <w:r w:rsidRPr="00A2007A">
        <w:rPr>
          <w:rFonts w:asciiTheme="minorHAnsi" w:hAnsiTheme="minorHAnsi"/>
          <w:lang w:val="en-US"/>
        </w:rPr>
        <w:t>Polare</w:t>
      </w:r>
      <w:proofErr w:type="spellEnd"/>
      <w:r w:rsidRPr="00A2007A">
        <w:rPr>
          <w:rFonts w:asciiTheme="minorHAnsi" w:hAnsiTheme="minorHAnsi"/>
          <w:lang w:val="en-US"/>
        </w:rPr>
        <w:t xml:space="preserve"> </w:t>
      </w:r>
      <w:r>
        <w:rPr>
          <w:rFonts w:asciiTheme="minorHAnsi" w:hAnsiTheme="minorHAnsi"/>
          <w:lang w:val="en-US"/>
        </w:rPr>
        <w:t xml:space="preserve">(North Star) and </w:t>
      </w:r>
      <w:r w:rsidRPr="00A2007A">
        <w:rPr>
          <w:rFonts w:asciiTheme="minorHAnsi" w:hAnsiTheme="minorHAnsi"/>
          <w:lang w:val="en-US"/>
        </w:rPr>
        <w:t xml:space="preserve">Stella di </w:t>
      </w:r>
      <w:proofErr w:type="spellStart"/>
      <w:r w:rsidRPr="00A2007A">
        <w:rPr>
          <w:rFonts w:asciiTheme="minorHAnsi" w:hAnsiTheme="minorHAnsi"/>
          <w:lang w:val="en-US"/>
        </w:rPr>
        <w:t>Compito</w:t>
      </w:r>
      <w:proofErr w:type="spellEnd"/>
      <w:r>
        <w:rPr>
          <w:rFonts w:asciiTheme="minorHAnsi" w:hAnsiTheme="minorHAnsi"/>
          <w:lang w:val="en-US"/>
        </w:rPr>
        <w:t xml:space="preserve"> (Star of </w:t>
      </w:r>
      <w:proofErr w:type="spellStart"/>
      <w:r>
        <w:rPr>
          <w:rFonts w:asciiTheme="minorHAnsi" w:hAnsiTheme="minorHAnsi"/>
          <w:lang w:val="en-US"/>
        </w:rPr>
        <w:t>Compito</w:t>
      </w:r>
      <w:proofErr w:type="spellEnd"/>
      <w:r>
        <w:rPr>
          <w:rFonts w:asciiTheme="minorHAnsi" w:hAnsiTheme="minorHAnsi"/>
          <w:lang w:val="en-US"/>
        </w:rPr>
        <w:t>)</w:t>
      </w:r>
      <w:r w:rsidRPr="00A2007A">
        <w:rPr>
          <w:rFonts w:asciiTheme="minorHAnsi" w:hAnsiTheme="minorHAnsi"/>
          <w:lang w:val="en-US"/>
        </w:rPr>
        <w:t>,</w:t>
      </w:r>
      <w:r>
        <w:rPr>
          <w:rFonts w:asciiTheme="minorHAnsi" w:hAnsiTheme="minorHAnsi"/>
          <w:lang w:val="en-US"/>
        </w:rPr>
        <w:t xml:space="preserve"> who are at risk of extinction. In the same year Centro </w:t>
      </w:r>
      <w:proofErr w:type="spellStart"/>
      <w:r>
        <w:rPr>
          <w:rFonts w:asciiTheme="minorHAnsi" w:hAnsiTheme="minorHAnsi"/>
          <w:lang w:val="en-US"/>
        </w:rPr>
        <w:t>Culturale</w:t>
      </w:r>
      <w:proofErr w:type="spellEnd"/>
      <w:r>
        <w:rPr>
          <w:rFonts w:asciiTheme="minorHAnsi" w:hAnsiTheme="minorHAnsi"/>
          <w:lang w:val="en-US"/>
        </w:rPr>
        <w:t xml:space="preserve"> </w:t>
      </w:r>
      <w:proofErr w:type="spellStart"/>
      <w:r>
        <w:rPr>
          <w:rFonts w:asciiTheme="minorHAnsi" w:hAnsiTheme="minorHAnsi"/>
          <w:lang w:val="en-US"/>
        </w:rPr>
        <w:t>Compitese</w:t>
      </w:r>
      <w:proofErr w:type="spellEnd"/>
      <w:r>
        <w:rPr>
          <w:rFonts w:asciiTheme="minorHAnsi" w:hAnsiTheme="minorHAnsi"/>
          <w:lang w:val="en-US"/>
        </w:rPr>
        <w:t xml:space="preserve">, through a contribution from the administration of the </w:t>
      </w:r>
      <w:proofErr w:type="spellStart"/>
      <w:r>
        <w:rPr>
          <w:rFonts w:asciiTheme="minorHAnsi" w:hAnsiTheme="minorHAnsi"/>
          <w:lang w:val="en-US"/>
        </w:rPr>
        <w:t>Capannori</w:t>
      </w:r>
      <w:proofErr w:type="spellEnd"/>
      <w:r>
        <w:rPr>
          <w:rFonts w:asciiTheme="minorHAnsi" w:hAnsiTheme="minorHAnsi"/>
          <w:lang w:val="en-US"/>
        </w:rPr>
        <w:t xml:space="preserve"> municipality, purchased a collection of antique camellias. Since October 2008 the </w:t>
      </w:r>
      <w:proofErr w:type="spellStart"/>
      <w:r>
        <w:rPr>
          <w:rFonts w:asciiTheme="minorHAnsi" w:hAnsiTheme="minorHAnsi"/>
          <w:lang w:val="en-US"/>
        </w:rPr>
        <w:t>Camellietum</w:t>
      </w:r>
      <w:proofErr w:type="spellEnd"/>
      <w:r>
        <w:rPr>
          <w:rFonts w:asciiTheme="minorHAnsi" w:hAnsiTheme="minorHAnsi"/>
          <w:lang w:val="en-US"/>
        </w:rPr>
        <w:t xml:space="preserve"> has drastically changed its structure and essence: its surface has grown from 2000 to 7250</w:t>
      </w:r>
      <w:r w:rsidRPr="00040D57">
        <w:rPr>
          <w:rFonts w:asciiTheme="minorHAnsi" w:hAnsiTheme="minorHAnsi"/>
          <w:lang w:val="en-US"/>
        </w:rPr>
        <w:t xml:space="preserve"> </w:t>
      </w:r>
      <w:r>
        <w:rPr>
          <w:rFonts w:asciiTheme="minorHAnsi" w:hAnsiTheme="minorHAnsi"/>
          <w:lang w:val="en-US"/>
        </w:rPr>
        <w:t>square meters and, with its last plants housed in March 2011, it has gone from 250 specimens and 200 cultivars to 1000 plants and 725 cultivars, not only from Tuscany, and mostly from Lucca, but also from all parts of Italy and some from countries in and outside Europe</w:t>
      </w:r>
      <w:r w:rsidRPr="00A2007A">
        <w:rPr>
          <w:rFonts w:asciiTheme="minorHAnsi" w:hAnsiTheme="minorHAnsi"/>
          <w:lang w:val="en-US"/>
        </w:rPr>
        <w:t>.</w:t>
      </w:r>
      <w:r>
        <w:rPr>
          <w:rFonts w:asciiTheme="minorHAnsi" w:hAnsiTheme="minorHAnsi"/>
          <w:lang w:val="en-US"/>
        </w:rPr>
        <w:t xml:space="preserve"> Recently a new project of redevelopment, co-financed by </w:t>
      </w:r>
      <w:proofErr w:type="spellStart"/>
      <w:r>
        <w:rPr>
          <w:rFonts w:asciiTheme="minorHAnsi" w:hAnsiTheme="minorHAnsi"/>
          <w:lang w:val="en-US"/>
        </w:rPr>
        <w:t>Regione</w:t>
      </w:r>
      <w:proofErr w:type="spellEnd"/>
      <w:r>
        <w:rPr>
          <w:rFonts w:asciiTheme="minorHAnsi" w:hAnsiTheme="minorHAnsi"/>
          <w:lang w:val="en-US"/>
        </w:rPr>
        <w:t xml:space="preserve"> Toscana and the </w:t>
      </w:r>
      <w:proofErr w:type="spellStart"/>
      <w:r>
        <w:rPr>
          <w:rFonts w:asciiTheme="minorHAnsi" w:hAnsiTheme="minorHAnsi"/>
          <w:lang w:val="en-US"/>
        </w:rPr>
        <w:t>Capannori</w:t>
      </w:r>
      <w:proofErr w:type="spellEnd"/>
      <w:r>
        <w:rPr>
          <w:rFonts w:asciiTheme="minorHAnsi" w:hAnsiTheme="minorHAnsi"/>
          <w:lang w:val="en-US"/>
        </w:rPr>
        <w:t xml:space="preserve"> municipality, which arranges for the improvement of infrastructures of service to grant a better control, </w:t>
      </w:r>
      <w:proofErr w:type="gramStart"/>
      <w:r>
        <w:rPr>
          <w:rFonts w:asciiTheme="minorHAnsi" w:hAnsiTheme="minorHAnsi"/>
          <w:lang w:val="en-US"/>
        </w:rPr>
        <w:t>maintenance</w:t>
      </w:r>
      <w:proofErr w:type="gramEnd"/>
      <w:r>
        <w:rPr>
          <w:rFonts w:asciiTheme="minorHAnsi" w:hAnsiTheme="minorHAnsi"/>
          <w:lang w:val="en-US"/>
        </w:rPr>
        <w:t xml:space="preserve"> and usability of the </w:t>
      </w:r>
      <w:proofErr w:type="spellStart"/>
      <w:r>
        <w:rPr>
          <w:rFonts w:asciiTheme="minorHAnsi" w:hAnsiTheme="minorHAnsi"/>
          <w:lang w:val="en-US"/>
        </w:rPr>
        <w:t>Camellietum</w:t>
      </w:r>
      <w:proofErr w:type="spellEnd"/>
      <w:r>
        <w:rPr>
          <w:rFonts w:asciiTheme="minorHAnsi" w:hAnsiTheme="minorHAnsi"/>
          <w:lang w:val="en-US"/>
        </w:rPr>
        <w:t>.</w:t>
      </w:r>
    </w:p>
    <w:p w14:paraId="6CA0AC6E" w14:textId="77777777" w:rsidR="004E0E91" w:rsidRPr="00A2007A" w:rsidRDefault="004E0E91" w:rsidP="004E0E91">
      <w:pPr>
        <w:jc w:val="both"/>
        <w:rPr>
          <w:rFonts w:asciiTheme="minorHAnsi" w:hAnsiTheme="minorHAnsi"/>
          <w:lang w:val="en-US"/>
        </w:rPr>
      </w:pPr>
    </w:p>
    <w:p w14:paraId="6B03ED25" w14:textId="77777777" w:rsidR="004E0E91" w:rsidRPr="00A2007A" w:rsidRDefault="004E0E91" w:rsidP="004E0E91">
      <w:pPr>
        <w:jc w:val="both"/>
        <w:rPr>
          <w:rFonts w:asciiTheme="minorHAnsi" w:hAnsiTheme="minorHAnsi"/>
          <w:lang w:val="en-US"/>
        </w:rPr>
      </w:pPr>
      <w:r>
        <w:rPr>
          <w:rFonts w:asciiTheme="minorHAnsi" w:hAnsiTheme="minorHAnsi"/>
          <w:lang w:val="en-US"/>
        </w:rPr>
        <w:t>In</w:t>
      </w:r>
      <w:r w:rsidRPr="00A2007A">
        <w:rPr>
          <w:rFonts w:asciiTheme="minorHAnsi" w:hAnsiTheme="minorHAnsi"/>
          <w:lang w:val="en-US"/>
        </w:rPr>
        <w:t xml:space="preserve"> 2015</w:t>
      </w:r>
      <w:r>
        <w:rPr>
          <w:rFonts w:asciiTheme="minorHAnsi" w:hAnsiTheme="minorHAnsi"/>
          <w:lang w:val="en-US"/>
        </w:rPr>
        <w:t xml:space="preserve"> we created a new area dedicated to camellias from the </w:t>
      </w:r>
      <w:proofErr w:type="spellStart"/>
      <w:r>
        <w:rPr>
          <w:rFonts w:asciiTheme="minorHAnsi" w:hAnsiTheme="minorHAnsi"/>
          <w:lang w:val="en-US"/>
        </w:rPr>
        <w:t>Pilnitz</w:t>
      </w:r>
      <w:proofErr w:type="spellEnd"/>
      <w:r>
        <w:rPr>
          <w:rFonts w:asciiTheme="minorHAnsi" w:hAnsiTheme="minorHAnsi"/>
          <w:lang w:val="en-US"/>
        </w:rPr>
        <w:t xml:space="preserve"> Castle, that have been in the </w:t>
      </w:r>
      <w:r w:rsidRPr="00A2007A">
        <w:rPr>
          <w:rFonts w:asciiTheme="minorHAnsi" w:hAnsiTheme="minorHAnsi"/>
          <w:lang w:val="en-US"/>
        </w:rPr>
        <w:t>“</w:t>
      </w:r>
      <w:proofErr w:type="spellStart"/>
      <w:r w:rsidRPr="00A2007A">
        <w:rPr>
          <w:rFonts w:asciiTheme="minorHAnsi" w:hAnsiTheme="minorHAnsi"/>
          <w:lang w:val="en-US"/>
        </w:rPr>
        <w:t>Antiche</w:t>
      </w:r>
      <w:proofErr w:type="spellEnd"/>
      <w:r w:rsidRPr="00A2007A">
        <w:rPr>
          <w:rFonts w:asciiTheme="minorHAnsi" w:hAnsiTheme="minorHAnsi"/>
          <w:lang w:val="en-US"/>
        </w:rPr>
        <w:t xml:space="preserve"> </w:t>
      </w:r>
      <w:proofErr w:type="spellStart"/>
      <w:r w:rsidRPr="00A2007A">
        <w:rPr>
          <w:rFonts w:asciiTheme="minorHAnsi" w:hAnsiTheme="minorHAnsi"/>
          <w:lang w:val="en-US"/>
        </w:rPr>
        <w:t>Camelie</w:t>
      </w:r>
      <w:proofErr w:type="spellEnd"/>
      <w:r w:rsidRPr="00A2007A">
        <w:rPr>
          <w:rFonts w:asciiTheme="minorHAnsi" w:hAnsiTheme="minorHAnsi"/>
          <w:lang w:val="en-US"/>
        </w:rPr>
        <w:t xml:space="preserve"> </w:t>
      </w:r>
      <w:proofErr w:type="spellStart"/>
      <w:r w:rsidRPr="00A2007A">
        <w:rPr>
          <w:rFonts w:asciiTheme="minorHAnsi" w:hAnsiTheme="minorHAnsi"/>
          <w:lang w:val="en-US"/>
        </w:rPr>
        <w:t>della</w:t>
      </w:r>
      <w:proofErr w:type="spellEnd"/>
      <w:r w:rsidRPr="00A2007A">
        <w:rPr>
          <w:rFonts w:asciiTheme="minorHAnsi" w:hAnsiTheme="minorHAnsi"/>
          <w:lang w:val="en-US"/>
        </w:rPr>
        <w:t xml:space="preserve"> </w:t>
      </w:r>
      <w:proofErr w:type="spellStart"/>
      <w:r w:rsidRPr="00A2007A">
        <w:rPr>
          <w:rFonts w:asciiTheme="minorHAnsi" w:hAnsiTheme="minorHAnsi"/>
          <w:lang w:val="en-US"/>
        </w:rPr>
        <w:t>Lucchesia</w:t>
      </w:r>
      <w:proofErr w:type="spellEnd"/>
      <w:r w:rsidRPr="00A2007A">
        <w:rPr>
          <w:rFonts w:asciiTheme="minorHAnsi" w:hAnsiTheme="minorHAnsi"/>
          <w:lang w:val="en-US"/>
        </w:rPr>
        <w:t xml:space="preserve">” </w:t>
      </w:r>
      <w:r>
        <w:rPr>
          <w:rFonts w:asciiTheme="minorHAnsi" w:hAnsiTheme="minorHAnsi"/>
          <w:lang w:val="en-US"/>
        </w:rPr>
        <w:t>exhibit</w:t>
      </w:r>
      <w:r w:rsidRPr="00A2007A">
        <w:rPr>
          <w:rFonts w:asciiTheme="minorHAnsi" w:hAnsiTheme="minorHAnsi"/>
          <w:lang w:val="en-US"/>
        </w:rPr>
        <w:t xml:space="preserve"> </w:t>
      </w:r>
      <w:r>
        <w:rPr>
          <w:rFonts w:asciiTheme="minorHAnsi" w:hAnsiTheme="minorHAnsi"/>
          <w:lang w:val="en-US"/>
        </w:rPr>
        <w:t>for more than 20 years.</w:t>
      </w:r>
    </w:p>
    <w:p w14:paraId="10ADA7F2" w14:textId="77777777" w:rsidR="004E0E91" w:rsidRPr="00A2007A" w:rsidRDefault="004E0E91" w:rsidP="004E0E91">
      <w:pPr>
        <w:jc w:val="both"/>
        <w:rPr>
          <w:rFonts w:asciiTheme="minorHAnsi" w:hAnsiTheme="minorHAnsi"/>
          <w:lang w:val="en-US"/>
        </w:rPr>
      </w:pPr>
    </w:p>
    <w:p w14:paraId="711099FF" w14:textId="77777777" w:rsidR="004E0E91" w:rsidRPr="00CF7107" w:rsidRDefault="004E0E91" w:rsidP="004E0E91">
      <w:pPr>
        <w:jc w:val="both"/>
        <w:rPr>
          <w:rFonts w:asciiTheme="minorHAnsi" w:hAnsiTheme="minorHAnsi"/>
          <w:b/>
          <w:bCs/>
          <w:lang w:val="en-US"/>
        </w:rPr>
      </w:pPr>
      <w:r w:rsidRPr="00CF7107">
        <w:rPr>
          <w:rFonts w:asciiTheme="minorHAnsi" w:hAnsiTheme="minorHAnsi"/>
          <w:b/>
          <w:bCs/>
          <w:lang w:val="en-US"/>
        </w:rPr>
        <w:t>Garden Of Excellence</w:t>
      </w:r>
    </w:p>
    <w:p w14:paraId="24F0B67D" w14:textId="77777777" w:rsidR="004E0E91" w:rsidRPr="00A2007A" w:rsidRDefault="004E0E91" w:rsidP="004E0E91">
      <w:pPr>
        <w:jc w:val="both"/>
        <w:rPr>
          <w:rFonts w:asciiTheme="minorHAnsi" w:hAnsiTheme="minorHAnsi"/>
          <w:lang w:val="en-US"/>
        </w:rPr>
      </w:pPr>
    </w:p>
    <w:p w14:paraId="41958DC9" w14:textId="77777777" w:rsidR="004E0E91" w:rsidRPr="00A2007A" w:rsidRDefault="004E0E91" w:rsidP="004E0E91">
      <w:pPr>
        <w:jc w:val="both"/>
        <w:rPr>
          <w:rFonts w:asciiTheme="minorHAnsi" w:hAnsiTheme="minorHAnsi"/>
          <w:lang w:val="en-US"/>
        </w:rPr>
      </w:pPr>
      <w:proofErr w:type="spellStart"/>
      <w:r w:rsidRPr="00A2007A">
        <w:rPr>
          <w:rFonts w:asciiTheme="minorHAnsi" w:hAnsiTheme="minorHAnsi"/>
          <w:lang w:val="en-US"/>
        </w:rPr>
        <w:t>Camelietum</w:t>
      </w:r>
      <w:proofErr w:type="spellEnd"/>
      <w:r w:rsidRPr="00A2007A">
        <w:rPr>
          <w:rFonts w:asciiTheme="minorHAnsi" w:hAnsiTheme="minorHAnsi"/>
          <w:lang w:val="en-US"/>
        </w:rPr>
        <w:t xml:space="preserve"> </w:t>
      </w:r>
      <w:proofErr w:type="spellStart"/>
      <w:r w:rsidRPr="00A2007A">
        <w:rPr>
          <w:rFonts w:asciiTheme="minorHAnsi" w:hAnsiTheme="minorHAnsi"/>
          <w:lang w:val="en-US"/>
        </w:rPr>
        <w:t>Compitese</w:t>
      </w:r>
      <w:proofErr w:type="spellEnd"/>
      <w:r w:rsidRPr="00A2007A">
        <w:rPr>
          <w:rFonts w:asciiTheme="minorHAnsi" w:hAnsiTheme="minorHAnsi"/>
          <w:lang w:val="en-US"/>
        </w:rPr>
        <w:t xml:space="preserve"> </w:t>
      </w:r>
      <w:r>
        <w:rPr>
          <w:rFonts w:asciiTheme="minorHAnsi" w:hAnsiTheme="minorHAnsi"/>
          <w:lang w:val="en-US"/>
        </w:rPr>
        <w:t xml:space="preserve">is by far the most visited camellia garden in Italy. It is a member of the </w:t>
      </w:r>
      <w:r w:rsidRPr="00A2007A">
        <w:rPr>
          <w:rFonts w:asciiTheme="minorHAnsi" w:hAnsiTheme="minorHAnsi"/>
          <w:lang w:val="en-US"/>
        </w:rPr>
        <w:t xml:space="preserve">International Camelia Society, </w:t>
      </w:r>
      <w:r>
        <w:rPr>
          <w:rFonts w:asciiTheme="minorHAnsi" w:hAnsiTheme="minorHAnsi"/>
          <w:lang w:val="en-US"/>
        </w:rPr>
        <w:t>in</w:t>
      </w:r>
      <w:r w:rsidRPr="00A2007A">
        <w:rPr>
          <w:rFonts w:asciiTheme="minorHAnsi" w:hAnsiTheme="minorHAnsi"/>
          <w:lang w:val="en-US"/>
        </w:rPr>
        <w:t xml:space="preserve"> 2016</w:t>
      </w:r>
      <w:r>
        <w:rPr>
          <w:rFonts w:asciiTheme="minorHAnsi" w:hAnsiTheme="minorHAnsi"/>
          <w:lang w:val="en-US"/>
        </w:rPr>
        <w:t xml:space="preserve"> it received the prestigious title of</w:t>
      </w:r>
      <w:r w:rsidRPr="00A2007A">
        <w:rPr>
          <w:rFonts w:asciiTheme="minorHAnsi" w:hAnsiTheme="minorHAnsi"/>
          <w:lang w:val="en-US"/>
        </w:rPr>
        <w:t xml:space="preserve"> Garden of Excellence,</w:t>
      </w:r>
      <w:r>
        <w:rPr>
          <w:rFonts w:asciiTheme="minorHAnsi" w:hAnsiTheme="minorHAnsi"/>
          <w:lang w:val="en-US"/>
        </w:rPr>
        <w:t xml:space="preserve"> an award that only a few green areas in the world can show off. There are various requisites to be considered for this nomination, some are mandatory, others optional. Among the mandatory ones you’ll find regular opening hours to the public, a minimum of 200 cultivars, a registry with all the camellias and their location, signs on the most notable ones, a system to grant agricultural information to anyone, being part of the International Camellia Society, availability of </w:t>
      </w:r>
      <w:proofErr w:type="gramStart"/>
      <w:r>
        <w:rPr>
          <w:rFonts w:asciiTheme="minorHAnsi" w:hAnsiTheme="minorHAnsi"/>
          <w:lang w:val="en-US"/>
        </w:rPr>
        <w:t>the  International</w:t>
      </w:r>
      <w:proofErr w:type="gramEnd"/>
      <w:r>
        <w:rPr>
          <w:rFonts w:asciiTheme="minorHAnsi" w:hAnsiTheme="minorHAnsi"/>
          <w:lang w:val="en-US"/>
        </w:rPr>
        <w:t xml:space="preserve"> Camellia Register to be consulted by visitors</w:t>
      </w:r>
      <w:r w:rsidRPr="00A2007A">
        <w:rPr>
          <w:rFonts w:asciiTheme="minorHAnsi" w:hAnsiTheme="minorHAnsi"/>
          <w:lang w:val="en-US"/>
        </w:rPr>
        <w:t>.</w:t>
      </w:r>
    </w:p>
    <w:p w14:paraId="216D3096" w14:textId="77777777" w:rsidR="004E0E91" w:rsidRPr="00A2007A" w:rsidRDefault="004E0E91" w:rsidP="004E0E91">
      <w:pPr>
        <w:jc w:val="both"/>
        <w:rPr>
          <w:rFonts w:asciiTheme="minorHAnsi" w:hAnsiTheme="minorHAnsi"/>
          <w:lang w:val="en-US"/>
        </w:rPr>
      </w:pPr>
    </w:p>
    <w:p w14:paraId="74EDB8CA" w14:textId="77777777" w:rsidR="004E0E91" w:rsidRPr="00A2007A" w:rsidRDefault="004E0E91" w:rsidP="004E0E91">
      <w:pPr>
        <w:jc w:val="both"/>
        <w:rPr>
          <w:rFonts w:asciiTheme="minorHAnsi" w:hAnsiTheme="minorHAnsi"/>
          <w:lang w:val="en-US"/>
        </w:rPr>
      </w:pPr>
    </w:p>
    <w:p w14:paraId="5ED71677" w14:textId="77777777" w:rsidR="004E0E91" w:rsidRPr="00A2007A" w:rsidRDefault="004E0E91" w:rsidP="004E0E91">
      <w:pPr>
        <w:jc w:val="both"/>
        <w:rPr>
          <w:rFonts w:asciiTheme="minorHAnsi" w:hAnsiTheme="minorHAnsi"/>
          <w:lang w:val="en-US"/>
        </w:rPr>
      </w:pPr>
      <w:r>
        <w:rPr>
          <w:rFonts w:asciiTheme="minorHAnsi" w:hAnsiTheme="minorHAnsi"/>
          <w:lang w:val="en-US"/>
        </w:rPr>
        <w:t xml:space="preserve">Some of the optional, but desirable, requirements are research programs on camellia </w:t>
      </w:r>
      <w:proofErr w:type="spellStart"/>
      <w:r>
        <w:rPr>
          <w:rFonts w:asciiTheme="minorHAnsi" w:hAnsiTheme="minorHAnsi"/>
          <w:lang w:val="en-US"/>
        </w:rPr>
        <w:t>colture</w:t>
      </w:r>
      <w:proofErr w:type="spellEnd"/>
      <w:r>
        <w:rPr>
          <w:rFonts w:asciiTheme="minorHAnsi" w:hAnsiTheme="minorHAnsi"/>
          <w:lang w:val="en-US"/>
        </w:rPr>
        <w:t xml:space="preserve">, shows or displays during flowering season, demonstration of good agricultural practices, a collection of literature related to camellias, the option to purchase the cultivars shown in the garden. Every year thousands of people visit the </w:t>
      </w:r>
      <w:proofErr w:type="spellStart"/>
      <w:r>
        <w:rPr>
          <w:rFonts w:asciiTheme="minorHAnsi" w:hAnsiTheme="minorHAnsi"/>
          <w:lang w:val="en-US"/>
        </w:rPr>
        <w:t>Camellietum</w:t>
      </w:r>
      <w:proofErr w:type="spellEnd"/>
      <w:r>
        <w:rPr>
          <w:rFonts w:asciiTheme="minorHAnsi" w:hAnsiTheme="minorHAnsi"/>
          <w:lang w:val="en-US"/>
        </w:rPr>
        <w:t xml:space="preserve">, from many parts of Italy but also from other European </w:t>
      </w:r>
      <w:proofErr w:type="gramStart"/>
      <w:r>
        <w:rPr>
          <w:rFonts w:asciiTheme="minorHAnsi" w:hAnsiTheme="minorHAnsi"/>
          <w:lang w:val="en-US"/>
        </w:rPr>
        <w:t>countries ,</w:t>
      </w:r>
      <w:proofErr w:type="gramEnd"/>
      <w:r>
        <w:rPr>
          <w:rFonts w:asciiTheme="minorHAnsi" w:hAnsiTheme="minorHAnsi"/>
          <w:lang w:val="en-US"/>
        </w:rPr>
        <w:t xml:space="preserve"> above all Germany and Austria, especially during the</w:t>
      </w:r>
      <w:r w:rsidRPr="00A2007A">
        <w:rPr>
          <w:rFonts w:asciiTheme="minorHAnsi" w:hAnsiTheme="minorHAnsi"/>
          <w:lang w:val="en-US"/>
        </w:rPr>
        <w:t xml:space="preserve"> </w:t>
      </w:r>
      <w:proofErr w:type="spellStart"/>
      <w:r w:rsidRPr="00A2007A">
        <w:rPr>
          <w:rFonts w:asciiTheme="minorHAnsi" w:hAnsiTheme="minorHAnsi"/>
          <w:lang w:val="en-US"/>
        </w:rPr>
        <w:t>Antiche</w:t>
      </w:r>
      <w:proofErr w:type="spellEnd"/>
      <w:r w:rsidRPr="00A2007A">
        <w:rPr>
          <w:rFonts w:asciiTheme="minorHAnsi" w:hAnsiTheme="minorHAnsi"/>
          <w:lang w:val="en-US"/>
        </w:rPr>
        <w:t xml:space="preserve"> </w:t>
      </w:r>
      <w:proofErr w:type="spellStart"/>
      <w:r w:rsidRPr="00A2007A">
        <w:rPr>
          <w:rFonts w:asciiTheme="minorHAnsi" w:hAnsiTheme="minorHAnsi"/>
          <w:lang w:val="en-US"/>
        </w:rPr>
        <w:t>Camelie</w:t>
      </w:r>
      <w:proofErr w:type="spellEnd"/>
      <w:r w:rsidRPr="00A2007A">
        <w:rPr>
          <w:rFonts w:asciiTheme="minorHAnsi" w:hAnsiTheme="minorHAnsi"/>
          <w:lang w:val="en-US"/>
        </w:rPr>
        <w:t xml:space="preserve"> </w:t>
      </w:r>
      <w:proofErr w:type="spellStart"/>
      <w:r w:rsidRPr="00A2007A">
        <w:rPr>
          <w:rFonts w:asciiTheme="minorHAnsi" w:hAnsiTheme="minorHAnsi"/>
          <w:lang w:val="en-US"/>
        </w:rPr>
        <w:t>della</w:t>
      </w:r>
      <w:proofErr w:type="spellEnd"/>
      <w:r w:rsidRPr="00A2007A">
        <w:rPr>
          <w:rFonts w:asciiTheme="minorHAnsi" w:hAnsiTheme="minorHAnsi"/>
          <w:lang w:val="en-US"/>
        </w:rPr>
        <w:t xml:space="preserve"> </w:t>
      </w:r>
      <w:proofErr w:type="spellStart"/>
      <w:r w:rsidRPr="00A2007A">
        <w:rPr>
          <w:rFonts w:asciiTheme="minorHAnsi" w:hAnsiTheme="minorHAnsi"/>
          <w:lang w:val="en-US"/>
        </w:rPr>
        <w:t>Lucchesia</w:t>
      </w:r>
      <w:proofErr w:type="spellEnd"/>
      <w:r>
        <w:rPr>
          <w:rFonts w:asciiTheme="minorHAnsi" w:hAnsiTheme="minorHAnsi"/>
          <w:lang w:val="en-US"/>
        </w:rPr>
        <w:t xml:space="preserve"> Exhibit that takes place in the first three weekends of March, in</w:t>
      </w:r>
      <w:r w:rsidRPr="00A2007A">
        <w:rPr>
          <w:rFonts w:asciiTheme="minorHAnsi" w:hAnsiTheme="minorHAnsi"/>
          <w:lang w:val="en-US"/>
        </w:rPr>
        <w:t xml:space="preserve"> Pieve di </w:t>
      </w:r>
      <w:proofErr w:type="spellStart"/>
      <w:r w:rsidRPr="00A2007A">
        <w:rPr>
          <w:rFonts w:asciiTheme="minorHAnsi" w:hAnsiTheme="minorHAnsi"/>
          <w:lang w:val="en-US"/>
        </w:rPr>
        <w:t>Compito</w:t>
      </w:r>
      <w:proofErr w:type="spellEnd"/>
      <w:r w:rsidRPr="00A2007A">
        <w:rPr>
          <w:rFonts w:asciiTheme="minorHAnsi" w:hAnsiTheme="minorHAnsi"/>
          <w:lang w:val="en-US"/>
        </w:rPr>
        <w:t xml:space="preserve"> </w:t>
      </w:r>
      <w:r>
        <w:rPr>
          <w:rFonts w:asciiTheme="minorHAnsi" w:hAnsiTheme="minorHAnsi"/>
          <w:lang w:val="en-US"/>
        </w:rPr>
        <w:t>and</w:t>
      </w:r>
      <w:r w:rsidRPr="00A2007A">
        <w:rPr>
          <w:rFonts w:asciiTheme="minorHAnsi" w:hAnsiTheme="minorHAnsi"/>
          <w:lang w:val="en-US"/>
        </w:rPr>
        <w:t xml:space="preserve"> </w:t>
      </w:r>
      <w:proofErr w:type="spellStart"/>
      <w:r w:rsidRPr="00A2007A">
        <w:rPr>
          <w:rFonts w:asciiTheme="minorHAnsi" w:hAnsiTheme="minorHAnsi"/>
          <w:lang w:val="en-US"/>
        </w:rPr>
        <w:t>Sant’Andrea</w:t>
      </w:r>
      <w:proofErr w:type="spellEnd"/>
      <w:r w:rsidRPr="00A2007A">
        <w:rPr>
          <w:rFonts w:asciiTheme="minorHAnsi" w:hAnsiTheme="minorHAnsi"/>
          <w:lang w:val="en-US"/>
        </w:rPr>
        <w:t xml:space="preserve"> di Compito.</w:t>
      </w:r>
      <w:r>
        <w:rPr>
          <w:rFonts w:asciiTheme="minorHAnsi" w:hAnsiTheme="minorHAnsi"/>
          <w:lang w:val="en-US"/>
        </w:rPr>
        <w:t xml:space="preserve">it has now become a yearly engagement, but every year it is able to renovate itself and attract more and more visitors to these two beautiful villages in </w:t>
      </w:r>
      <w:proofErr w:type="spellStart"/>
      <w:r>
        <w:rPr>
          <w:rFonts w:asciiTheme="minorHAnsi" w:hAnsiTheme="minorHAnsi"/>
          <w:lang w:val="en-US"/>
        </w:rPr>
        <w:t>Capannori</w:t>
      </w:r>
      <w:proofErr w:type="spellEnd"/>
      <w:r w:rsidRPr="00A2007A">
        <w:rPr>
          <w:rFonts w:asciiTheme="minorHAnsi" w:hAnsiTheme="minorHAnsi"/>
          <w:lang w:val="en-US"/>
        </w:rPr>
        <w:t xml:space="preserve">. </w:t>
      </w:r>
      <w:r>
        <w:rPr>
          <w:rFonts w:asciiTheme="minorHAnsi" w:hAnsiTheme="minorHAnsi"/>
          <w:lang w:val="en-US"/>
        </w:rPr>
        <w:t xml:space="preserve">The </w:t>
      </w:r>
      <w:proofErr w:type="spellStart"/>
      <w:r w:rsidRPr="00A2007A">
        <w:rPr>
          <w:rFonts w:asciiTheme="minorHAnsi" w:hAnsiTheme="minorHAnsi"/>
          <w:lang w:val="en-US"/>
        </w:rPr>
        <w:t>Camellietum</w:t>
      </w:r>
      <w:proofErr w:type="spellEnd"/>
      <w:r w:rsidRPr="00A2007A">
        <w:rPr>
          <w:rFonts w:asciiTheme="minorHAnsi" w:hAnsiTheme="minorHAnsi"/>
          <w:lang w:val="en-US"/>
        </w:rPr>
        <w:t>,</w:t>
      </w:r>
      <w:r>
        <w:rPr>
          <w:rFonts w:asciiTheme="minorHAnsi" w:hAnsiTheme="minorHAnsi"/>
          <w:lang w:val="en-US"/>
        </w:rPr>
        <w:t xml:space="preserve"> other than being a destination for camellia enthusiasts and a research center for universities and botanists, is a park that lends itself, as already demonstrated in many </w:t>
      </w:r>
      <w:proofErr w:type="gramStart"/>
      <w:r>
        <w:rPr>
          <w:rFonts w:asciiTheme="minorHAnsi" w:hAnsiTheme="minorHAnsi"/>
          <w:lang w:val="en-US"/>
        </w:rPr>
        <w:t>occasions,  to</w:t>
      </w:r>
      <w:proofErr w:type="gramEnd"/>
      <w:r>
        <w:rPr>
          <w:rFonts w:asciiTheme="minorHAnsi" w:hAnsiTheme="minorHAnsi"/>
          <w:lang w:val="en-US"/>
        </w:rPr>
        <w:t xml:space="preserve"> host musical and theatrical performances, meetings, press conferences in an amazing location.</w:t>
      </w:r>
    </w:p>
    <w:p w14:paraId="7C85C172" w14:textId="77777777" w:rsidR="004E0E91" w:rsidRPr="00A2007A" w:rsidRDefault="004E0E91" w:rsidP="004E0E91">
      <w:pPr>
        <w:jc w:val="both"/>
        <w:rPr>
          <w:rFonts w:asciiTheme="minorHAnsi" w:hAnsiTheme="minorHAnsi"/>
          <w:lang w:val="en-US"/>
        </w:rPr>
      </w:pPr>
    </w:p>
    <w:p w14:paraId="325B3A09" w14:textId="77777777" w:rsidR="004E0E91" w:rsidRPr="00CF7107" w:rsidRDefault="004E0E91" w:rsidP="004E0E91">
      <w:pPr>
        <w:jc w:val="both"/>
        <w:rPr>
          <w:rFonts w:asciiTheme="minorHAnsi" w:hAnsiTheme="minorHAnsi"/>
          <w:b/>
          <w:bCs/>
          <w:lang w:val="en-US"/>
        </w:rPr>
      </w:pPr>
      <w:r>
        <w:rPr>
          <w:rFonts w:asciiTheme="minorHAnsi" w:hAnsiTheme="minorHAnsi"/>
          <w:b/>
          <w:bCs/>
          <w:lang w:val="en-US"/>
        </w:rPr>
        <w:t>The Project</w:t>
      </w:r>
    </w:p>
    <w:p w14:paraId="70CE3C6A" w14:textId="77777777" w:rsidR="004E0E91" w:rsidRPr="00A2007A" w:rsidRDefault="004E0E91" w:rsidP="004E0E91">
      <w:pPr>
        <w:jc w:val="both"/>
        <w:rPr>
          <w:rFonts w:asciiTheme="minorHAnsi" w:hAnsiTheme="minorHAnsi"/>
          <w:lang w:val="en-US"/>
        </w:rPr>
      </w:pPr>
    </w:p>
    <w:p w14:paraId="32F0A3D9" w14:textId="77777777" w:rsidR="004E0E91" w:rsidRPr="00A2007A" w:rsidRDefault="004E0E91" w:rsidP="004E0E91">
      <w:pPr>
        <w:jc w:val="both"/>
        <w:rPr>
          <w:rFonts w:asciiTheme="minorHAnsi" w:hAnsiTheme="minorHAnsi"/>
          <w:lang w:val="en-US"/>
        </w:rPr>
      </w:pPr>
      <w:r>
        <w:rPr>
          <w:rFonts w:asciiTheme="minorHAnsi" w:hAnsiTheme="minorHAnsi"/>
          <w:lang w:val="en-US"/>
        </w:rPr>
        <w:t>The project for</w:t>
      </w:r>
      <w:r w:rsidRPr="00A2007A">
        <w:rPr>
          <w:rFonts w:asciiTheme="minorHAnsi" w:hAnsiTheme="minorHAnsi"/>
          <w:lang w:val="en-US"/>
        </w:rPr>
        <w:t xml:space="preserve"> </w:t>
      </w:r>
      <w:proofErr w:type="spellStart"/>
      <w:r w:rsidRPr="00A2007A">
        <w:rPr>
          <w:rFonts w:asciiTheme="minorHAnsi" w:hAnsiTheme="minorHAnsi"/>
          <w:lang w:val="en-US"/>
        </w:rPr>
        <w:t>Camellietum</w:t>
      </w:r>
      <w:proofErr w:type="spellEnd"/>
      <w:r w:rsidRPr="00A2007A">
        <w:rPr>
          <w:rFonts w:asciiTheme="minorHAnsi" w:hAnsiTheme="minorHAnsi"/>
          <w:lang w:val="en-US"/>
        </w:rPr>
        <w:t xml:space="preserve"> </w:t>
      </w:r>
      <w:proofErr w:type="spellStart"/>
      <w:r w:rsidRPr="00A2007A">
        <w:rPr>
          <w:rFonts w:asciiTheme="minorHAnsi" w:hAnsiTheme="minorHAnsi"/>
          <w:lang w:val="en-US"/>
        </w:rPr>
        <w:t>Compitese</w:t>
      </w:r>
      <w:proofErr w:type="spellEnd"/>
      <w:r w:rsidRPr="00A2007A">
        <w:rPr>
          <w:rFonts w:asciiTheme="minorHAnsi" w:hAnsiTheme="minorHAnsi"/>
          <w:lang w:val="en-US"/>
        </w:rPr>
        <w:t xml:space="preserve"> (</w:t>
      </w:r>
      <w:proofErr w:type="spellStart"/>
      <w:r w:rsidRPr="00A2007A">
        <w:rPr>
          <w:rFonts w:asciiTheme="minorHAnsi" w:hAnsiTheme="minorHAnsi"/>
          <w:lang w:val="en-US"/>
        </w:rPr>
        <w:t>Camellietum</w:t>
      </w:r>
      <w:proofErr w:type="spellEnd"/>
      <w:r w:rsidRPr="00A2007A">
        <w:rPr>
          <w:rFonts w:asciiTheme="minorHAnsi" w:hAnsiTheme="minorHAnsi"/>
          <w:lang w:val="en-US"/>
        </w:rPr>
        <w:t>)</w:t>
      </w:r>
      <w:r>
        <w:rPr>
          <w:rFonts w:asciiTheme="minorHAnsi" w:hAnsiTheme="minorHAnsi"/>
          <w:lang w:val="en-US"/>
        </w:rPr>
        <w:t xml:space="preserve"> was born from the will to offer visitors the chance to learn about the genus Camellia from a botanic point of view, of its </w:t>
      </w:r>
      <w:proofErr w:type="gramStart"/>
      <w:r>
        <w:rPr>
          <w:rFonts w:asciiTheme="minorHAnsi" w:hAnsiTheme="minorHAnsi"/>
          <w:lang w:val="en-US"/>
        </w:rPr>
        <w:t>propagation ,</w:t>
      </w:r>
      <w:proofErr w:type="gramEnd"/>
      <w:r>
        <w:rPr>
          <w:rFonts w:asciiTheme="minorHAnsi" w:hAnsiTheme="minorHAnsi"/>
          <w:lang w:val="en-US"/>
        </w:rPr>
        <w:t xml:space="preserve"> its history as well as its spread across the area of </w:t>
      </w:r>
      <w:proofErr w:type="spellStart"/>
      <w:r>
        <w:rPr>
          <w:rFonts w:asciiTheme="minorHAnsi" w:hAnsiTheme="minorHAnsi"/>
          <w:lang w:val="en-US"/>
        </w:rPr>
        <w:t>Compito</w:t>
      </w:r>
      <w:proofErr w:type="spellEnd"/>
      <w:r>
        <w:rPr>
          <w:rFonts w:asciiTheme="minorHAnsi" w:hAnsiTheme="minorHAnsi"/>
          <w:lang w:val="en-US"/>
        </w:rPr>
        <w:t xml:space="preserve"> from the 1800s till now, with the intention of creating a germplasm bank of these ancient cultivars in order to grant their preservation through time. The area chosen for this park is quite a suggestive place, historically organized and confined by stone walls, its extension was about 1000 square meters. These walls have been restored and kept because they represent elements of value and tradition for this </w:t>
      </w:r>
      <w:proofErr w:type="gramStart"/>
      <w:r>
        <w:rPr>
          <w:rFonts w:asciiTheme="minorHAnsi" w:hAnsiTheme="minorHAnsi"/>
          <w:lang w:val="en-US"/>
        </w:rPr>
        <w:t>territory .</w:t>
      </w:r>
      <w:proofErr w:type="gramEnd"/>
      <w:r>
        <w:rPr>
          <w:rFonts w:asciiTheme="minorHAnsi" w:hAnsiTheme="minorHAnsi"/>
          <w:lang w:val="en-US"/>
        </w:rPr>
        <w:t xml:space="preserve"> Particular attention was </w:t>
      </w:r>
      <w:proofErr w:type="spellStart"/>
      <w:r>
        <w:rPr>
          <w:rFonts w:asciiTheme="minorHAnsi" w:hAnsiTheme="minorHAnsi"/>
          <w:lang w:val="en-US"/>
        </w:rPr>
        <w:t>lended</w:t>
      </w:r>
      <w:proofErr w:type="spellEnd"/>
      <w:r>
        <w:rPr>
          <w:rFonts w:asciiTheme="minorHAnsi" w:hAnsiTheme="minorHAnsi"/>
          <w:lang w:val="en-US"/>
        </w:rPr>
        <w:t xml:space="preserve"> to choosing the materials, which had to blend with the natural and wild surroundings, </w:t>
      </w:r>
      <w:proofErr w:type="gramStart"/>
      <w:r>
        <w:rPr>
          <w:rFonts w:asciiTheme="minorHAnsi" w:hAnsiTheme="minorHAnsi"/>
          <w:lang w:val="en-US"/>
        </w:rPr>
        <w:t>and also</w:t>
      </w:r>
      <w:proofErr w:type="gramEnd"/>
      <w:r>
        <w:rPr>
          <w:rFonts w:asciiTheme="minorHAnsi" w:hAnsiTheme="minorHAnsi"/>
          <w:lang w:val="en-US"/>
        </w:rPr>
        <w:t xml:space="preserve"> to build in the traditional way since this project was inserted in order to look like part of the scenery. The terracing </w:t>
      </w:r>
      <w:proofErr w:type="gramStart"/>
      <w:r>
        <w:rPr>
          <w:rFonts w:asciiTheme="minorHAnsi" w:hAnsiTheme="minorHAnsi"/>
          <w:lang w:val="en-US"/>
        </w:rPr>
        <w:t>are</w:t>
      </w:r>
      <w:proofErr w:type="gramEnd"/>
      <w:r>
        <w:rPr>
          <w:rFonts w:asciiTheme="minorHAnsi" w:hAnsiTheme="minorHAnsi"/>
          <w:lang w:val="en-US"/>
        </w:rPr>
        <w:t xml:space="preserve"> not linked to one another, but they distinct four independent spaces on different levels to which you can gain access </w:t>
      </w:r>
      <w:proofErr w:type="spellStart"/>
      <w:r>
        <w:rPr>
          <w:rFonts w:asciiTheme="minorHAnsi" w:hAnsiTheme="minorHAnsi"/>
          <w:lang w:val="en-US"/>
        </w:rPr>
        <w:t>trough</w:t>
      </w:r>
      <w:proofErr w:type="spellEnd"/>
      <w:r>
        <w:rPr>
          <w:rFonts w:asciiTheme="minorHAnsi" w:hAnsiTheme="minorHAnsi"/>
          <w:lang w:val="en-US"/>
        </w:rPr>
        <w:t xml:space="preserve"> the road to </w:t>
      </w:r>
      <w:r w:rsidRPr="00A2007A">
        <w:rPr>
          <w:rFonts w:asciiTheme="minorHAnsi" w:hAnsiTheme="minorHAnsi"/>
          <w:lang w:val="en-US"/>
        </w:rPr>
        <w:t>Monte Serra</w:t>
      </w:r>
      <w:r>
        <w:rPr>
          <w:rFonts w:asciiTheme="minorHAnsi" w:hAnsiTheme="minorHAnsi"/>
          <w:lang w:val="en-US"/>
        </w:rPr>
        <w:t xml:space="preserve"> and a little path about</w:t>
      </w:r>
      <w:r w:rsidRPr="00A2007A">
        <w:rPr>
          <w:rFonts w:asciiTheme="minorHAnsi" w:hAnsiTheme="minorHAnsi"/>
          <w:lang w:val="en-US"/>
        </w:rPr>
        <w:t xml:space="preserve"> 200 m </w:t>
      </w:r>
      <w:r>
        <w:rPr>
          <w:rFonts w:asciiTheme="minorHAnsi" w:hAnsiTheme="minorHAnsi"/>
          <w:lang w:val="en-US"/>
        </w:rPr>
        <w:t>after the fountain in</w:t>
      </w:r>
      <w:r w:rsidRPr="00A2007A">
        <w:rPr>
          <w:rFonts w:asciiTheme="minorHAnsi" w:hAnsiTheme="minorHAnsi"/>
          <w:lang w:val="en-US"/>
        </w:rPr>
        <w:t xml:space="preserve"> Capo di </w:t>
      </w:r>
      <w:proofErr w:type="spellStart"/>
      <w:r w:rsidRPr="00A2007A">
        <w:rPr>
          <w:rFonts w:asciiTheme="minorHAnsi" w:hAnsiTheme="minorHAnsi"/>
          <w:lang w:val="en-US"/>
        </w:rPr>
        <w:t>Vico</w:t>
      </w:r>
      <w:proofErr w:type="spellEnd"/>
      <w:r w:rsidRPr="00A2007A">
        <w:rPr>
          <w:rFonts w:asciiTheme="minorHAnsi" w:hAnsiTheme="minorHAnsi"/>
          <w:lang w:val="en-US"/>
        </w:rPr>
        <w:t xml:space="preserve">. </w:t>
      </w:r>
    </w:p>
    <w:p w14:paraId="54CA80B1" w14:textId="77777777" w:rsidR="004E0E91" w:rsidRPr="00A2007A" w:rsidRDefault="004E0E91" w:rsidP="004E0E91">
      <w:pPr>
        <w:jc w:val="both"/>
        <w:rPr>
          <w:rFonts w:asciiTheme="minorHAnsi" w:hAnsiTheme="minorHAnsi"/>
          <w:lang w:val="en-US"/>
        </w:rPr>
      </w:pPr>
    </w:p>
    <w:p w14:paraId="77B7DD5D" w14:textId="77777777" w:rsidR="004E0E91" w:rsidRPr="00CF7107" w:rsidRDefault="004E0E91" w:rsidP="004E0E91">
      <w:pPr>
        <w:jc w:val="both"/>
        <w:rPr>
          <w:rFonts w:asciiTheme="minorHAnsi" w:hAnsiTheme="minorHAnsi"/>
          <w:b/>
          <w:bCs/>
          <w:lang w:val="en-US"/>
        </w:rPr>
      </w:pPr>
      <w:r>
        <w:rPr>
          <w:rFonts w:asciiTheme="minorHAnsi" w:hAnsiTheme="minorHAnsi"/>
          <w:b/>
          <w:bCs/>
          <w:lang w:val="en-US"/>
        </w:rPr>
        <w:t xml:space="preserve">Around The </w:t>
      </w:r>
      <w:proofErr w:type="spellStart"/>
      <w:r>
        <w:rPr>
          <w:rFonts w:asciiTheme="minorHAnsi" w:hAnsiTheme="minorHAnsi"/>
          <w:b/>
          <w:bCs/>
          <w:lang w:val="en-US"/>
        </w:rPr>
        <w:t>Camellietum</w:t>
      </w:r>
      <w:proofErr w:type="spellEnd"/>
    </w:p>
    <w:p w14:paraId="63B43B88" w14:textId="77777777" w:rsidR="004E0E91" w:rsidRPr="00A2007A" w:rsidRDefault="004E0E91" w:rsidP="004E0E91">
      <w:pPr>
        <w:jc w:val="both"/>
        <w:rPr>
          <w:rFonts w:asciiTheme="minorHAnsi" w:hAnsiTheme="minorHAnsi"/>
          <w:lang w:val="en-US"/>
        </w:rPr>
      </w:pPr>
    </w:p>
    <w:p w14:paraId="145CCF43" w14:textId="77777777" w:rsidR="004E0E91" w:rsidRPr="00A2007A" w:rsidRDefault="004E0E91" w:rsidP="004E0E91">
      <w:pPr>
        <w:jc w:val="both"/>
        <w:rPr>
          <w:rFonts w:asciiTheme="minorHAnsi" w:hAnsiTheme="minorHAnsi"/>
          <w:lang w:val="en-US"/>
        </w:rPr>
      </w:pPr>
      <w:r>
        <w:rPr>
          <w:rFonts w:asciiTheme="minorHAnsi" w:hAnsiTheme="minorHAnsi"/>
          <w:lang w:val="en-US"/>
        </w:rPr>
        <w:t xml:space="preserve">Since </w:t>
      </w:r>
      <w:r w:rsidRPr="00A2007A">
        <w:rPr>
          <w:rFonts w:asciiTheme="minorHAnsi" w:hAnsiTheme="minorHAnsi"/>
          <w:lang w:val="en-US"/>
        </w:rPr>
        <w:t xml:space="preserve">2020 Centro </w:t>
      </w:r>
      <w:proofErr w:type="spellStart"/>
      <w:r w:rsidRPr="00A2007A">
        <w:rPr>
          <w:rFonts w:asciiTheme="minorHAnsi" w:hAnsiTheme="minorHAnsi"/>
          <w:lang w:val="en-US"/>
        </w:rPr>
        <w:t>Culturale</w:t>
      </w:r>
      <w:proofErr w:type="spellEnd"/>
      <w:r w:rsidRPr="00A2007A">
        <w:rPr>
          <w:rFonts w:asciiTheme="minorHAnsi" w:hAnsiTheme="minorHAnsi"/>
          <w:lang w:val="en-US"/>
        </w:rPr>
        <w:t xml:space="preserve"> </w:t>
      </w:r>
      <w:proofErr w:type="spellStart"/>
      <w:r>
        <w:rPr>
          <w:rFonts w:asciiTheme="minorHAnsi" w:hAnsiTheme="minorHAnsi"/>
          <w:lang w:val="en-US"/>
        </w:rPr>
        <w:t>Compitese</w:t>
      </w:r>
      <w:proofErr w:type="spellEnd"/>
      <w:r>
        <w:rPr>
          <w:rFonts w:asciiTheme="minorHAnsi" w:hAnsiTheme="minorHAnsi"/>
          <w:lang w:val="en-US"/>
        </w:rPr>
        <w:t xml:space="preserve"> has started reclaiming some abandoned areas near the garden, fin doing so they some themed gardens: one dedicated to </w:t>
      </w:r>
      <w:r w:rsidRPr="00716E00">
        <w:rPr>
          <w:rFonts w:asciiTheme="minorHAnsi" w:hAnsiTheme="minorHAnsi"/>
          <w:i/>
          <w:iCs/>
          <w:lang w:val="en-US"/>
        </w:rPr>
        <w:t>C. sasanqua</w:t>
      </w:r>
      <w:r>
        <w:rPr>
          <w:rFonts w:asciiTheme="minorHAnsi" w:hAnsiTheme="minorHAnsi"/>
          <w:lang w:val="en-US"/>
        </w:rPr>
        <w:t xml:space="preserve">, which flowers during fall, to </w:t>
      </w:r>
      <w:r w:rsidRPr="00716E00">
        <w:rPr>
          <w:rFonts w:asciiTheme="minorHAnsi" w:hAnsiTheme="minorHAnsi"/>
          <w:i/>
          <w:iCs/>
          <w:lang w:val="en-US"/>
        </w:rPr>
        <w:t xml:space="preserve">C. </w:t>
      </w:r>
      <w:proofErr w:type="spellStart"/>
      <w:r w:rsidRPr="00716E00">
        <w:rPr>
          <w:rFonts w:asciiTheme="minorHAnsi" w:hAnsiTheme="minorHAnsi"/>
          <w:i/>
          <w:iCs/>
          <w:lang w:val="en-US"/>
        </w:rPr>
        <w:t>higo</w:t>
      </w:r>
      <w:proofErr w:type="spellEnd"/>
      <w:r>
        <w:rPr>
          <w:rFonts w:asciiTheme="minorHAnsi" w:hAnsiTheme="minorHAnsi"/>
          <w:lang w:val="en-US"/>
        </w:rPr>
        <w:t xml:space="preserve"> also known as the Samurai Camellia, and finally </w:t>
      </w:r>
      <w:r w:rsidRPr="00716E00">
        <w:rPr>
          <w:rFonts w:asciiTheme="minorHAnsi" w:hAnsiTheme="minorHAnsi"/>
          <w:i/>
          <w:iCs/>
          <w:lang w:val="en-US"/>
        </w:rPr>
        <w:t>C. sinensis</w:t>
      </w:r>
      <w:r>
        <w:rPr>
          <w:rFonts w:asciiTheme="minorHAnsi" w:hAnsiTheme="minorHAnsi"/>
          <w:i/>
          <w:iCs/>
          <w:lang w:val="en-US"/>
        </w:rPr>
        <w:t xml:space="preserve">, </w:t>
      </w:r>
      <w:r w:rsidRPr="008233C9">
        <w:rPr>
          <w:rFonts w:asciiTheme="minorHAnsi" w:hAnsiTheme="minorHAnsi"/>
          <w:lang w:val="en-US"/>
        </w:rPr>
        <w:t>the tea plant</w:t>
      </w:r>
      <w:r>
        <w:rPr>
          <w:rFonts w:asciiTheme="minorHAnsi" w:hAnsiTheme="minorHAnsi"/>
          <w:i/>
          <w:iCs/>
          <w:lang w:val="en-US"/>
        </w:rPr>
        <w:t>.</w:t>
      </w:r>
      <w:r>
        <w:rPr>
          <w:rFonts w:asciiTheme="minorHAnsi" w:hAnsiTheme="minorHAnsi"/>
          <w:lang w:val="en-US"/>
        </w:rPr>
        <w:t xml:space="preserve"> Furthermore, a didactic area has been installed, where you can better understand the world of camellias. Right </w:t>
      </w:r>
      <w:proofErr w:type="gramStart"/>
      <w:r>
        <w:rPr>
          <w:rFonts w:asciiTheme="minorHAnsi" w:hAnsiTheme="minorHAnsi"/>
          <w:lang w:val="en-US"/>
        </w:rPr>
        <w:t>now</w:t>
      </w:r>
      <w:proofErr w:type="gramEnd"/>
      <w:r>
        <w:rPr>
          <w:rFonts w:asciiTheme="minorHAnsi" w:hAnsiTheme="minorHAnsi"/>
          <w:lang w:val="en-US"/>
        </w:rPr>
        <w:t xml:space="preserve"> a new area is being prepared, one dedicated to</w:t>
      </w:r>
      <w:r w:rsidRPr="00685395">
        <w:rPr>
          <w:rFonts w:asciiTheme="minorHAnsi" w:hAnsiTheme="minorHAnsi"/>
          <w:i/>
          <w:iCs/>
          <w:lang w:val="en-US"/>
        </w:rPr>
        <w:t xml:space="preserve"> C. reticulata</w:t>
      </w:r>
      <w:r>
        <w:rPr>
          <w:rFonts w:asciiTheme="minorHAnsi" w:hAnsiTheme="minorHAnsi"/>
          <w:lang w:val="en-US"/>
        </w:rPr>
        <w:t xml:space="preserve">, dark, fragrant, small camellias. Some old paths have been restored, alongside some picnic space, ideal for healthy hikes in nature. </w:t>
      </w:r>
    </w:p>
    <w:p w14:paraId="478804AC" w14:textId="77777777" w:rsidR="004E0E91" w:rsidRPr="00A2007A" w:rsidRDefault="004E0E91" w:rsidP="004E0E91">
      <w:pPr>
        <w:jc w:val="both"/>
        <w:rPr>
          <w:rFonts w:asciiTheme="minorHAnsi" w:hAnsiTheme="minorHAnsi"/>
          <w:lang w:val="en-US"/>
        </w:rPr>
      </w:pPr>
    </w:p>
    <w:p w14:paraId="48281153" w14:textId="77777777" w:rsidR="004E0E91" w:rsidRPr="00A2007A" w:rsidRDefault="004E0E91" w:rsidP="004E0E91">
      <w:pPr>
        <w:jc w:val="both"/>
        <w:rPr>
          <w:rFonts w:asciiTheme="minorHAnsi" w:hAnsiTheme="minorHAnsi"/>
          <w:lang w:val="en-US"/>
        </w:rPr>
      </w:pPr>
    </w:p>
    <w:p w14:paraId="442D8AFF" w14:textId="77777777" w:rsidR="004E0E91" w:rsidRPr="00CF7107" w:rsidRDefault="004E0E91" w:rsidP="004E0E91">
      <w:pPr>
        <w:jc w:val="both"/>
        <w:rPr>
          <w:rFonts w:asciiTheme="minorHAnsi" w:hAnsiTheme="minorHAnsi"/>
          <w:b/>
          <w:bCs/>
          <w:lang w:val="en-US"/>
        </w:rPr>
      </w:pPr>
      <w:r>
        <w:rPr>
          <w:rFonts w:asciiTheme="minorHAnsi" w:hAnsiTheme="minorHAnsi"/>
          <w:b/>
          <w:bCs/>
          <w:lang w:val="en-US"/>
        </w:rPr>
        <w:t>Adopt a Camellia</w:t>
      </w:r>
      <w:r w:rsidRPr="00CF7107">
        <w:rPr>
          <w:rFonts w:asciiTheme="minorHAnsi" w:hAnsiTheme="minorHAnsi"/>
          <w:b/>
          <w:bCs/>
          <w:lang w:val="en-US"/>
        </w:rPr>
        <w:t>!</w:t>
      </w:r>
    </w:p>
    <w:p w14:paraId="223A3D6B" w14:textId="77777777" w:rsidR="004E0E91" w:rsidRPr="00A2007A" w:rsidRDefault="004E0E91" w:rsidP="004E0E91">
      <w:pPr>
        <w:jc w:val="both"/>
        <w:rPr>
          <w:rFonts w:asciiTheme="minorHAnsi" w:hAnsiTheme="minorHAnsi"/>
          <w:lang w:val="en-US"/>
        </w:rPr>
      </w:pPr>
    </w:p>
    <w:p w14:paraId="2F52F11D" w14:textId="77777777" w:rsidR="004E0E91" w:rsidRPr="00A2007A" w:rsidRDefault="004E0E91" w:rsidP="004E0E91">
      <w:pPr>
        <w:jc w:val="both"/>
        <w:rPr>
          <w:rFonts w:asciiTheme="minorHAnsi" w:hAnsiTheme="minorHAnsi"/>
          <w:lang w:val="en-US"/>
        </w:rPr>
      </w:pPr>
      <w:r>
        <w:rPr>
          <w:rFonts w:asciiTheme="minorHAnsi" w:hAnsiTheme="minorHAnsi"/>
          <w:lang w:val="en-US"/>
        </w:rPr>
        <w:t xml:space="preserve">You too can adopt a plant housed in </w:t>
      </w:r>
      <w:proofErr w:type="spellStart"/>
      <w:r>
        <w:rPr>
          <w:rFonts w:asciiTheme="minorHAnsi" w:hAnsiTheme="minorHAnsi"/>
          <w:lang w:val="en-US"/>
        </w:rPr>
        <w:t>Camellietum</w:t>
      </w:r>
      <w:proofErr w:type="spellEnd"/>
      <w:r w:rsidRPr="00A2007A">
        <w:rPr>
          <w:rFonts w:asciiTheme="minorHAnsi" w:hAnsiTheme="minorHAnsi"/>
          <w:lang w:val="en-US"/>
        </w:rPr>
        <w:t xml:space="preserve"> </w:t>
      </w:r>
      <w:proofErr w:type="spellStart"/>
      <w:r>
        <w:rPr>
          <w:rFonts w:asciiTheme="minorHAnsi" w:hAnsiTheme="minorHAnsi"/>
          <w:lang w:val="en-US"/>
        </w:rPr>
        <w:t>Compitese</w:t>
      </w:r>
      <w:proofErr w:type="spellEnd"/>
      <w:r>
        <w:rPr>
          <w:rFonts w:asciiTheme="minorHAnsi" w:hAnsiTheme="minorHAnsi"/>
          <w:lang w:val="en-US"/>
        </w:rPr>
        <w:t>!</w:t>
      </w:r>
    </w:p>
    <w:p w14:paraId="1BF8A4B4" w14:textId="77777777" w:rsidR="004E0E91" w:rsidRPr="00A2007A" w:rsidRDefault="004E0E91" w:rsidP="004E0E91">
      <w:pPr>
        <w:jc w:val="both"/>
        <w:rPr>
          <w:rFonts w:asciiTheme="minorHAnsi" w:hAnsiTheme="minorHAnsi"/>
          <w:lang w:val="en-US"/>
        </w:rPr>
      </w:pPr>
      <w:r>
        <w:rPr>
          <w:rFonts w:asciiTheme="minorHAnsi" w:hAnsiTheme="minorHAnsi"/>
          <w:lang w:val="en-US"/>
        </w:rPr>
        <w:t xml:space="preserve">If you adopt a </w:t>
      </w:r>
      <w:proofErr w:type="gramStart"/>
      <w:r>
        <w:rPr>
          <w:rFonts w:asciiTheme="minorHAnsi" w:hAnsiTheme="minorHAnsi"/>
          <w:lang w:val="en-US"/>
        </w:rPr>
        <w:t>camellia</w:t>
      </w:r>
      <w:proofErr w:type="gramEnd"/>
      <w:r>
        <w:rPr>
          <w:rFonts w:asciiTheme="minorHAnsi" w:hAnsiTheme="minorHAnsi"/>
          <w:lang w:val="en-US"/>
        </w:rPr>
        <w:t xml:space="preserve"> you will help us with the maintenance and expansion of the garden. A personalized sign will be put in front of the plant of your choice (for more information write an email to </w:t>
      </w:r>
      <w:r w:rsidRPr="00A2007A">
        <w:rPr>
          <w:rFonts w:asciiTheme="minorHAnsi" w:hAnsiTheme="minorHAnsi"/>
          <w:lang w:val="en-US"/>
        </w:rPr>
        <w:t>info@camelielucchesia.it)</w:t>
      </w:r>
    </w:p>
    <w:p w14:paraId="57CCEEE1" w14:textId="77777777" w:rsidR="00A3033F" w:rsidRPr="004E0E91" w:rsidRDefault="00A3033F">
      <w:pPr>
        <w:pStyle w:val="Nessunaspaziatura"/>
        <w:rPr>
          <w:rFonts w:ascii="Times New Roman" w:hAnsi="Times New Roman" w:cs="Times New Roman"/>
          <w:sz w:val="16"/>
          <w:szCs w:val="16"/>
          <w:lang w:val="en-US"/>
        </w:rPr>
      </w:pPr>
    </w:p>
    <w:p w14:paraId="6BF502C8" w14:textId="77777777" w:rsidR="00A3033F" w:rsidRPr="004E0E91" w:rsidRDefault="00A3033F">
      <w:pPr>
        <w:pStyle w:val="Nessunaspaziatura"/>
        <w:rPr>
          <w:rFonts w:ascii="Times New Roman" w:hAnsi="Times New Roman" w:cs="Times New Roman"/>
          <w:sz w:val="16"/>
          <w:szCs w:val="16"/>
          <w:lang w:val="en-GB"/>
        </w:rPr>
      </w:pPr>
    </w:p>
    <w:p w14:paraId="317892B7" w14:textId="77777777" w:rsidR="00A3033F" w:rsidRPr="004E0E91" w:rsidRDefault="00A3033F">
      <w:pPr>
        <w:pStyle w:val="Nessunaspaziatura"/>
        <w:rPr>
          <w:rFonts w:ascii="Times New Roman" w:hAnsi="Times New Roman" w:cs="Times New Roman"/>
          <w:sz w:val="16"/>
          <w:szCs w:val="16"/>
          <w:lang w:val="en-GB"/>
        </w:rPr>
      </w:pPr>
    </w:p>
    <w:p w14:paraId="79A14B39" w14:textId="77777777" w:rsidR="00A3033F" w:rsidRDefault="00DC4B09">
      <w:pPr>
        <w:spacing w:after="29" w:line="240" w:lineRule="auto"/>
        <w:jc w:val="center"/>
        <w:rPr>
          <w:sz w:val="16"/>
          <w:szCs w:val="16"/>
        </w:rPr>
      </w:pPr>
      <w:r>
        <w:rPr>
          <w:rFonts w:ascii="Times New Roman" w:hAnsi="Times New Roman" w:cs="Times New Roman"/>
          <w:color w:val="000000"/>
          <w:sz w:val="10"/>
          <w:szCs w:val="10"/>
        </w:rPr>
        <w:t xml:space="preserve">Segreteria </w:t>
      </w:r>
      <w:r>
        <w:rPr>
          <w:rFonts w:ascii="Times New Roman" w:hAnsi="Times New Roman"/>
          <w:color w:val="000000"/>
          <w:sz w:val="10"/>
          <w:szCs w:val="10"/>
        </w:rPr>
        <w:t>“Antiche Camelie della Lucchesia”</w:t>
      </w:r>
    </w:p>
    <w:p w14:paraId="3BCFB441" w14:textId="77777777" w:rsidR="00A3033F" w:rsidRDefault="00DC4B09">
      <w:pPr>
        <w:spacing w:after="29" w:line="240" w:lineRule="auto"/>
        <w:jc w:val="center"/>
        <w:rPr>
          <w:sz w:val="16"/>
          <w:szCs w:val="16"/>
        </w:rPr>
      </w:pPr>
      <w:r>
        <w:rPr>
          <w:rFonts w:ascii="Times New Roman" w:hAnsi="Times New Roman"/>
          <w:color w:val="000000"/>
          <w:sz w:val="10"/>
          <w:szCs w:val="10"/>
        </w:rPr>
        <w:t xml:space="preserve">c/o Coop. Centro Culturale </w:t>
      </w:r>
      <w:proofErr w:type="gramStart"/>
      <w:r>
        <w:rPr>
          <w:rFonts w:ascii="Times New Roman" w:hAnsi="Times New Roman"/>
          <w:color w:val="000000"/>
          <w:sz w:val="10"/>
          <w:szCs w:val="10"/>
        </w:rPr>
        <w:t>Compitese  P.IVA</w:t>
      </w:r>
      <w:proofErr w:type="gramEnd"/>
      <w:r>
        <w:rPr>
          <w:rFonts w:ascii="Times New Roman" w:hAnsi="Times New Roman"/>
          <w:color w:val="000000"/>
          <w:sz w:val="10"/>
          <w:szCs w:val="10"/>
        </w:rPr>
        <w:t xml:space="preserve"> 00443210463</w:t>
      </w:r>
    </w:p>
    <w:p w14:paraId="2A4306D8" w14:textId="77777777" w:rsidR="00A3033F" w:rsidRDefault="00DC4B09">
      <w:pPr>
        <w:spacing w:after="29" w:line="240" w:lineRule="auto"/>
        <w:jc w:val="center"/>
        <w:rPr>
          <w:sz w:val="12"/>
          <w:szCs w:val="12"/>
        </w:rPr>
      </w:pPr>
      <w:r>
        <w:rPr>
          <w:rFonts w:ascii="Times New Roman" w:hAnsi="Times New Roman"/>
          <w:color w:val="000000"/>
          <w:sz w:val="10"/>
          <w:szCs w:val="10"/>
        </w:rPr>
        <w:t>Via Fonda 1, 55065 Pieve di Compito Capannori (LU)</w:t>
      </w:r>
    </w:p>
    <w:p w14:paraId="686A4F27" w14:textId="77777777" w:rsidR="00A3033F" w:rsidRPr="00DC4B09" w:rsidRDefault="00DC4B09">
      <w:pPr>
        <w:spacing w:after="29" w:line="240" w:lineRule="auto"/>
        <w:jc w:val="center"/>
        <w:rPr>
          <w:sz w:val="16"/>
          <w:szCs w:val="16"/>
          <w:lang w:val="en-GB"/>
        </w:rPr>
      </w:pPr>
      <w:r w:rsidRPr="00DC4B09">
        <w:rPr>
          <w:rFonts w:ascii="Times New Roman" w:hAnsi="Times New Roman"/>
          <w:color w:val="000000"/>
          <w:sz w:val="10"/>
          <w:szCs w:val="10"/>
          <w:lang w:val="en-GB"/>
        </w:rPr>
        <w:t>Tel/Fax . 0583 977188 / 366 2796749</w:t>
      </w:r>
    </w:p>
    <w:p w14:paraId="516B7E55" w14:textId="77777777" w:rsidR="00A3033F" w:rsidRPr="00DC4B09" w:rsidRDefault="004E0E91">
      <w:pPr>
        <w:spacing w:after="29" w:line="240" w:lineRule="auto"/>
        <w:jc w:val="center"/>
        <w:rPr>
          <w:lang w:val="en-GB"/>
        </w:rPr>
      </w:pPr>
      <w:hyperlink r:id="rId6">
        <w:r w:rsidR="00DC4B09" w:rsidRPr="004E0E91">
          <w:rPr>
            <w:rStyle w:val="CollegamentoInternet"/>
            <w:rFonts w:ascii="Times New Roman" w:hAnsi="Times New Roman"/>
            <w:color w:val="000000"/>
            <w:sz w:val="10"/>
            <w:szCs w:val="10"/>
            <w:lang w:val="en-GB"/>
          </w:rPr>
          <w:t>info@camelielucchesia.it</w:t>
        </w:r>
      </w:hyperlink>
      <w:r w:rsidR="00DC4B09" w:rsidRPr="00DC4B09">
        <w:rPr>
          <w:rFonts w:ascii="Times New Roman" w:hAnsi="Times New Roman"/>
          <w:color w:val="000000"/>
          <w:sz w:val="10"/>
          <w:szCs w:val="10"/>
          <w:lang w:val="en-GB"/>
        </w:rPr>
        <w:t xml:space="preserve"> </w:t>
      </w:r>
      <w:hyperlink r:id="rId7">
        <w:r w:rsidR="00DC4B09" w:rsidRPr="004E0E91">
          <w:rPr>
            <w:rStyle w:val="CollegamentoInternet"/>
            <w:rFonts w:ascii="Times New Roman" w:hAnsi="Times New Roman" w:cs="Times New Roman"/>
            <w:color w:val="000000"/>
            <w:sz w:val="10"/>
            <w:szCs w:val="10"/>
            <w:lang w:val="en-GB"/>
          </w:rPr>
          <w:t>www.camelielucchesia.it</w:t>
        </w:r>
      </w:hyperlink>
    </w:p>
    <w:p w14:paraId="23DA63B0" w14:textId="77777777" w:rsidR="00A3033F" w:rsidRDefault="00DC4B09">
      <w:pPr>
        <w:spacing w:after="29" w:line="240" w:lineRule="auto"/>
        <w:jc w:val="center"/>
        <w:rPr>
          <w:rFonts w:ascii="Times New Roman" w:hAnsi="Times New Roman"/>
          <w:sz w:val="10"/>
          <w:szCs w:val="10"/>
        </w:rPr>
      </w:pPr>
      <w:r>
        <w:rPr>
          <w:rFonts w:ascii="Times New Roman" w:hAnsi="Times New Roman" w:cs="Times New Roman"/>
          <w:color w:val="000000"/>
          <w:sz w:val="10"/>
          <w:szCs w:val="10"/>
        </w:rPr>
        <w:t>Albo Società Cooperative A118535</w:t>
      </w:r>
    </w:p>
    <w:sectPr w:rsidR="00A3033F">
      <w:pgSz w:w="11906" w:h="16838"/>
      <w:pgMar w:top="1417" w:right="1134" w:bottom="1134" w:left="1134" w:header="0" w:footer="0" w:gutter="0"/>
      <w:cols w:space="720"/>
      <w:formProt w:val="0"/>
      <w:docGrid w:linePitch="6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TimesNewRomanPSMT">
    <w:charset w:val="00"/>
    <w:family w:val="roman"/>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fullPage" w:percent="128"/>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33F"/>
    <w:rsid w:val="004E0E91"/>
    <w:rsid w:val="00A3033F"/>
    <w:rsid w:val="00DC4B0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78F16"/>
  <w15:docId w15:val="{F093EA1C-1062-4F21-BB0B-DEF7B3F54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hAnsi="Calibri"/>
      <w:color w:val="00000A"/>
      <w:sz w:val="22"/>
      <w:szCs w:val="22"/>
      <w:lang w:eastAsia="en-US" w:bidi="ar-SA"/>
    </w:rPr>
  </w:style>
  <w:style w:type="paragraph" w:styleId="Titolo1">
    <w:name w:val="heading 1"/>
    <w:basedOn w:val="Normale"/>
    <w:uiPriority w:val="9"/>
    <w:qFormat/>
    <w:pPr>
      <w:keepNext/>
      <w:keepLines/>
      <w:spacing w:before="480" w:after="0"/>
      <w:outlineLvl w:val="0"/>
    </w:pPr>
    <w:rPr>
      <w:rFonts w:ascii="Cambria" w:hAnsi="Cambria"/>
      <w:b/>
      <w:bCs/>
      <w:color w:val="365F91"/>
      <w:sz w:val="28"/>
      <w:szCs w:val="28"/>
    </w:rPr>
  </w:style>
  <w:style w:type="paragraph" w:styleId="Titolo2">
    <w:name w:val="heading 2"/>
    <w:basedOn w:val="Normale"/>
    <w:uiPriority w:val="9"/>
    <w:semiHidden/>
    <w:unhideWhenUsed/>
    <w:qFormat/>
    <w:pPr>
      <w:keepNext/>
      <w:keepLines/>
      <w:spacing w:before="200" w:after="0"/>
      <w:outlineLvl w:val="1"/>
    </w:pPr>
    <w:rPr>
      <w:rFonts w:ascii="Cambria" w:hAnsi="Cambria"/>
      <w:b/>
      <w:bCs/>
      <w:color w:val="4F81BD"/>
      <w:sz w:val="26"/>
      <w:szCs w:val="26"/>
    </w:rPr>
  </w:style>
  <w:style w:type="paragraph" w:styleId="Titolo3">
    <w:name w:val="heading 3"/>
    <w:basedOn w:val="Normale"/>
    <w:uiPriority w:val="9"/>
    <w:semiHidden/>
    <w:unhideWhenUsed/>
    <w:qFormat/>
    <w:pPr>
      <w:keepNext/>
      <w:keepLines/>
      <w:spacing w:before="200" w:after="0"/>
      <w:outlineLvl w:val="2"/>
    </w:pPr>
    <w:rPr>
      <w:rFonts w:ascii="Cambria" w:hAnsi="Cambria"/>
      <w:b/>
      <w:bCs/>
      <w:color w:val="4F81BD"/>
    </w:rPr>
  </w:style>
  <w:style w:type="paragraph" w:styleId="Titolo4">
    <w:name w:val="heading 4"/>
    <w:basedOn w:val="Normale"/>
    <w:uiPriority w:val="9"/>
    <w:semiHidden/>
    <w:unhideWhenUsed/>
    <w:qFormat/>
    <w:pPr>
      <w:keepNext/>
      <w:keepLines/>
      <w:spacing w:before="200" w:after="0"/>
      <w:outlineLvl w:val="3"/>
    </w:pPr>
    <w:rPr>
      <w:rFonts w:ascii="Cambria" w:hAnsi="Cambria"/>
      <w:b/>
      <w:bCs/>
      <w:i/>
      <w:iCs/>
      <w:color w:val="4F81BD"/>
    </w:rPr>
  </w:style>
  <w:style w:type="paragraph" w:styleId="Titolo5">
    <w:name w:val="heading 5"/>
    <w:basedOn w:val="Normale"/>
    <w:uiPriority w:val="9"/>
    <w:semiHidden/>
    <w:unhideWhenUsed/>
    <w:qFormat/>
    <w:pPr>
      <w:keepNext/>
      <w:keepLines/>
      <w:spacing w:before="200" w:after="0"/>
      <w:outlineLvl w:val="4"/>
    </w:pPr>
    <w:rPr>
      <w:rFonts w:ascii="Cambria" w:hAnsi="Cambria"/>
      <w:color w:val="243F60"/>
    </w:rPr>
  </w:style>
  <w:style w:type="paragraph" w:styleId="Titolo6">
    <w:name w:val="heading 6"/>
    <w:basedOn w:val="Normale"/>
    <w:uiPriority w:val="9"/>
    <w:semiHidden/>
    <w:unhideWhenUsed/>
    <w:qFormat/>
    <w:pPr>
      <w:keepNext/>
      <w:keepLines/>
      <w:spacing w:before="200" w:after="0"/>
      <w:outlineLvl w:val="5"/>
    </w:pPr>
    <w:rPr>
      <w:rFonts w:ascii="Cambria" w:hAnsi="Cambria"/>
      <w:i/>
      <w:iCs/>
      <w:color w:val="243F60"/>
    </w:rPr>
  </w:style>
  <w:style w:type="paragraph" w:styleId="Titolo7">
    <w:name w:val="heading 7"/>
    <w:basedOn w:val="Normale"/>
    <w:qFormat/>
    <w:pPr>
      <w:keepNext/>
      <w:keepLines/>
      <w:spacing w:before="200" w:after="0"/>
      <w:outlineLvl w:val="6"/>
    </w:pPr>
    <w:rPr>
      <w:rFonts w:ascii="Cambria" w:hAnsi="Cambria"/>
      <w:i/>
      <w:iCs/>
      <w:color w:val="404040"/>
    </w:rPr>
  </w:style>
  <w:style w:type="paragraph" w:styleId="Titolo8">
    <w:name w:val="heading 8"/>
    <w:basedOn w:val="Normale"/>
    <w:qFormat/>
    <w:pPr>
      <w:keepNext/>
      <w:keepLines/>
      <w:spacing w:before="200" w:after="0"/>
      <w:outlineLvl w:val="7"/>
    </w:pPr>
    <w:rPr>
      <w:rFonts w:ascii="Cambria" w:hAnsi="Cambria"/>
      <w:color w:val="4F81BD"/>
      <w:sz w:val="20"/>
      <w:szCs w:val="20"/>
    </w:rPr>
  </w:style>
  <w:style w:type="paragraph" w:styleId="Titolo9">
    <w:name w:val="heading 9"/>
    <w:basedOn w:val="Normale"/>
    <w:qFormat/>
    <w:pPr>
      <w:keepNext/>
      <w:keepLines/>
      <w:spacing w:before="200" w:after="0"/>
      <w:outlineLvl w:val="8"/>
    </w:pPr>
    <w:rPr>
      <w:rFonts w:ascii="Cambria" w:hAnsi="Cambria"/>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Enfasiforte">
    <w:name w:val="Enfasi forte"/>
    <w:basedOn w:val="Carpredefinitoparagrafo"/>
    <w:qFormat/>
    <w:rPr>
      <w:b/>
      <w:bCs/>
    </w:rPr>
  </w:style>
  <w:style w:type="character" w:customStyle="1" w:styleId="Enfasi">
    <w:name w:val="Enfasi"/>
    <w:basedOn w:val="Carpredefinitoparagrafo"/>
    <w:qFormat/>
    <w:rPr>
      <w:i/>
      <w:iCs/>
    </w:rPr>
  </w:style>
  <w:style w:type="character" w:styleId="Titolodellibro">
    <w:name w:val="Book Title"/>
    <w:basedOn w:val="Carpredefinitoparagrafo"/>
    <w:qFormat/>
    <w:rPr>
      <w:b/>
      <w:bCs/>
      <w:smallCaps/>
      <w:spacing w:val="5"/>
    </w:rPr>
  </w:style>
  <w:style w:type="character" w:customStyle="1" w:styleId="TestofumettoCarattere">
    <w:name w:val="Testo fumetto Carattere"/>
    <w:basedOn w:val="Carpredefinitoparagrafo"/>
    <w:qFormat/>
    <w:rPr>
      <w:rFonts w:ascii="Tahoma" w:hAnsi="Tahoma" w:cs="Tahoma"/>
      <w:sz w:val="16"/>
      <w:szCs w:val="16"/>
      <w:u w:val="none" w:color="000000"/>
      <w:lang w:eastAsia="it-IT"/>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Enfasidelicata">
    <w:name w:val="Subtle Emphasis"/>
    <w:basedOn w:val="Carpredefinitoparagrafo"/>
    <w:qFormat/>
    <w:rPr>
      <w:i/>
      <w:iCs/>
      <w:color w:val="808080"/>
    </w:rPr>
  </w:style>
  <w:style w:type="character" w:styleId="Enfasiintensa">
    <w:name w:val="Intense Emphasis"/>
    <w:basedOn w:val="Carpredefinitoparagrafo"/>
    <w:qFormat/>
    <w:rPr>
      <w:b/>
      <w:bCs/>
      <w:i/>
      <w:iCs/>
      <w:color w:val="4F81BD"/>
    </w:rPr>
  </w:style>
  <w:style w:type="character" w:customStyle="1" w:styleId="CitazioneCarattere">
    <w:name w:val="Citazione Carattere"/>
    <w:basedOn w:val="Carpredefinitoparagrafo"/>
    <w:qFormat/>
    <w:rPr>
      <w:i/>
      <w:iCs/>
      <w:color w:val="000000"/>
    </w:rPr>
  </w:style>
  <w:style w:type="character" w:styleId="Riferimentodelicato">
    <w:name w:val="Subtle Reference"/>
    <w:basedOn w:val="Carpredefinitoparagrafo"/>
    <w:qFormat/>
    <w:rPr>
      <w:smallCaps/>
      <w:color w:val="C0504D"/>
      <w:u w:val="single"/>
    </w:rPr>
  </w:style>
  <w:style w:type="character" w:customStyle="1" w:styleId="CitazioneintensaCarattere">
    <w:name w:val="Citazione intensa Carattere"/>
    <w:basedOn w:val="Carpredefinitoparagrafo"/>
    <w:qFormat/>
    <w:rPr>
      <w:b/>
      <w:bCs/>
      <w:i/>
      <w:iCs/>
      <w:color w:val="4F81BD"/>
    </w:rPr>
  </w:style>
  <w:style w:type="character" w:customStyle="1" w:styleId="Titolo1Carattere">
    <w:name w:val="Titolo 1 Carattere"/>
    <w:basedOn w:val="Carpredefinitoparagrafo"/>
    <w:qFormat/>
    <w:rPr>
      <w:rFonts w:ascii="Cambria" w:hAnsi="Cambria"/>
      <w:b/>
      <w:bCs/>
      <w:color w:val="365F91"/>
      <w:sz w:val="28"/>
      <w:szCs w:val="28"/>
    </w:rPr>
  </w:style>
  <w:style w:type="character" w:customStyle="1" w:styleId="Titolo2Carattere">
    <w:name w:val="Titolo 2 Carattere"/>
    <w:basedOn w:val="Carpredefinitoparagrafo"/>
    <w:qFormat/>
    <w:rPr>
      <w:rFonts w:ascii="Cambria" w:hAnsi="Cambria"/>
      <w:b/>
      <w:bCs/>
      <w:color w:val="4F81BD"/>
      <w:sz w:val="26"/>
      <w:szCs w:val="26"/>
    </w:rPr>
  </w:style>
  <w:style w:type="character" w:customStyle="1" w:styleId="Titolo3Carattere">
    <w:name w:val="Titolo 3 Carattere"/>
    <w:basedOn w:val="Carpredefinitoparagrafo"/>
    <w:qFormat/>
    <w:rPr>
      <w:rFonts w:ascii="Cambria" w:hAnsi="Cambria"/>
      <w:b/>
      <w:bCs/>
      <w:color w:val="4F81BD"/>
    </w:rPr>
  </w:style>
  <w:style w:type="character" w:customStyle="1" w:styleId="Titolo4Carattere">
    <w:name w:val="Titolo 4 Carattere"/>
    <w:basedOn w:val="Carpredefinitoparagrafo"/>
    <w:qFormat/>
    <w:rPr>
      <w:rFonts w:ascii="Cambria" w:hAnsi="Cambria"/>
      <w:b/>
      <w:bCs/>
      <w:i/>
      <w:iCs/>
      <w:color w:val="4F81BD"/>
    </w:rPr>
  </w:style>
  <w:style w:type="character" w:customStyle="1" w:styleId="Titolo5Carattere">
    <w:name w:val="Titolo 5 Carattere"/>
    <w:basedOn w:val="Carpredefinitoparagrafo"/>
    <w:qFormat/>
    <w:rPr>
      <w:rFonts w:ascii="Cambria" w:hAnsi="Cambria"/>
      <w:color w:val="243F60"/>
    </w:rPr>
  </w:style>
  <w:style w:type="character" w:customStyle="1" w:styleId="Titolo6Carattere">
    <w:name w:val="Titolo 6 Carattere"/>
    <w:basedOn w:val="Carpredefinitoparagrafo"/>
    <w:qFormat/>
    <w:rPr>
      <w:rFonts w:ascii="Cambria" w:hAnsi="Cambria"/>
      <w:i/>
      <w:iCs/>
      <w:color w:val="243F60"/>
    </w:rPr>
  </w:style>
  <w:style w:type="character" w:customStyle="1" w:styleId="Titolo7Carattere">
    <w:name w:val="Titolo 7 Carattere"/>
    <w:basedOn w:val="Carpredefinitoparagrafo"/>
    <w:qFormat/>
    <w:rPr>
      <w:rFonts w:ascii="Cambria" w:hAnsi="Cambria"/>
      <w:i/>
      <w:iCs/>
      <w:color w:val="404040"/>
    </w:rPr>
  </w:style>
  <w:style w:type="character" w:customStyle="1" w:styleId="Titolo8Carattere">
    <w:name w:val="Titolo 8 Carattere"/>
    <w:basedOn w:val="Carpredefinitoparagrafo"/>
    <w:qFormat/>
    <w:rPr>
      <w:rFonts w:ascii="Cambria" w:hAnsi="Cambria"/>
      <w:color w:val="4F81BD"/>
      <w:sz w:val="20"/>
      <w:szCs w:val="20"/>
    </w:rPr>
  </w:style>
  <w:style w:type="character" w:customStyle="1" w:styleId="Titolo9Carattere">
    <w:name w:val="Titolo 9 Carattere"/>
    <w:basedOn w:val="Carpredefinitoparagrafo"/>
    <w:qFormat/>
    <w:rPr>
      <w:rFonts w:ascii="Cambria" w:hAnsi="Cambria"/>
      <w:i/>
      <w:iCs/>
      <w:color w:val="404040"/>
      <w:sz w:val="20"/>
      <w:szCs w:val="20"/>
    </w:rPr>
  </w:style>
  <w:style w:type="character" w:customStyle="1" w:styleId="TitoloCarattere">
    <w:name w:val="Titolo Carattere"/>
    <w:basedOn w:val="Carpredefinitoparagrafo"/>
    <w:qFormat/>
    <w:rPr>
      <w:rFonts w:ascii="Cambria" w:hAnsi="Cambria"/>
      <w:color w:val="17365D"/>
      <w:spacing w:val="5"/>
      <w:sz w:val="52"/>
      <w:szCs w:val="52"/>
    </w:rPr>
  </w:style>
  <w:style w:type="character" w:customStyle="1" w:styleId="SottotitoloCarattere">
    <w:name w:val="Sottotitolo Carattere"/>
    <w:basedOn w:val="Carpredefinitoparagrafo"/>
    <w:qFormat/>
    <w:rPr>
      <w:rFonts w:ascii="Cambria" w:hAnsi="Cambria"/>
      <w:i/>
      <w:iCs/>
      <w:color w:val="4F81BD"/>
      <w:spacing w:val="15"/>
      <w:sz w:val="24"/>
      <w:szCs w:val="24"/>
    </w:rPr>
  </w:style>
  <w:style w:type="character" w:styleId="Riferimentointenso">
    <w:name w:val="Intense Reference"/>
    <w:basedOn w:val="Carpredefinitoparagrafo"/>
    <w:qFormat/>
    <w:rPr>
      <w:b/>
      <w:bCs/>
      <w:smallCaps/>
      <w:color w:val="C0504D"/>
      <w:spacing w:val="5"/>
      <w:u w:val="single"/>
    </w:rPr>
  </w:style>
  <w:style w:type="character" w:customStyle="1" w:styleId="CollegamentoInternet">
    <w:name w:val="Collegamento Internet"/>
    <w:rPr>
      <w:color w:val="000080"/>
      <w:u w:val="single"/>
    </w:rPr>
  </w:style>
  <w:style w:type="character" w:customStyle="1" w:styleId="Caratteredinumerazione">
    <w:name w:val="Carattere di numerazione"/>
    <w:qFormat/>
  </w:style>
  <w:style w:type="character" w:customStyle="1" w:styleId="Punti">
    <w:name w:val="Punti"/>
    <w:qFormat/>
    <w:rPr>
      <w:rFonts w:ascii="OpenSymbol" w:eastAsia="OpenSymbol" w:hAnsi="OpenSymbol" w:cs="OpenSymbol"/>
    </w:rPr>
  </w:style>
  <w:style w:type="character" w:customStyle="1" w:styleId="ListLabel1">
    <w:name w:val="ListLabel 1"/>
    <w:qFormat/>
    <w:rPr>
      <w:rFonts w:ascii="Times New Roman" w:hAnsi="Times New Roman" w:cs="OpenSymbol"/>
      <w:b w:val="0"/>
      <w:sz w:val="24"/>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ascii="TimesNewRomanPSMT" w:hAnsi="TimesNewRomanPSMT"/>
      <w:color w:val="000000"/>
      <w:sz w:val="16"/>
      <w:szCs w:val="16"/>
    </w:rPr>
  </w:style>
  <w:style w:type="character" w:customStyle="1" w:styleId="ListLabel5">
    <w:name w:val="ListLabel 5"/>
    <w:qFormat/>
    <w:rPr>
      <w:rFonts w:ascii="TimesNewRomanPSMT" w:hAnsi="TimesNewRomanPSMT" w:cs="Times New Roman"/>
      <w:b w:val="0"/>
      <w:i w:val="0"/>
      <w:caps w:val="0"/>
      <w:smallCaps w:val="0"/>
      <w:color w:val="000000"/>
      <w:spacing w:val="0"/>
      <w:sz w:val="16"/>
      <w:szCs w:val="16"/>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ascii="TimesNewRomanPSMT" w:hAnsi="TimesNewRomanPSMT"/>
      <w:color w:val="000000"/>
      <w:sz w:val="16"/>
      <w:szCs w:val="16"/>
    </w:rPr>
  </w:style>
  <w:style w:type="character" w:customStyle="1" w:styleId="ListLabel16">
    <w:name w:val="ListLabel 16"/>
    <w:qFormat/>
    <w:rPr>
      <w:rFonts w:ascii="TimesNewRomanPSMT" w:hAnsi="TimesNewRomanPSMT" w:cs="Times New Roman"/>
      <w:b w:val="0"/>
      <w:i w:val="0"/>
      <w:caps w:val="0"/>
      <w:smallCaps w:val="0"/>
      <w:color w:val="000000"/>
      <w:spacing w:val="0"/>
      <w:sz w:val="16"/>
      <w:szCs w:val="16"/>
    </w:rPr>
  </w:style>
  <w:style w:type="character" w:customStyle="1" w:styleId="ListLabel17">
    <w:name w:val="ListLabel 17"/>
    <w:qFormat/>
    <w:rPr>
      <w:rFonts w:ascii="TimesNewRomanPSMT" w:hAnsi="TimesNewRomanPSMT"/>
      <w:color w:val="000000"/>
      <w:sz w:val="16"/>
      <w:szCs w:val="16"/>
    </w:rPr>
  </w:style>
  <w:style w:type="character" w:customStyle="1" w:styleId="ListLabel18">
    <w:name w:val="ListLabel 18"/>
    <w:qFormat/>
    <w:rPr>
      <w:rFonts w:ascii="TimesNewRomanPSMT" w:hAnsi="TimesNewRomanPSMT" w:cs="Times New Roman"/>
      <w:b w:val="0"/>
      <w:i w:val="0"/>
      <w:caps w:val="0"/>
      <w:smallCaps w:val="0"/>
      <w:color w:val="000000"/>
      <w:spacing w:val="0"/>
      <w:sz w:val="16"/>
      <w:szCs w:val="16"/>
    </w:rPr>
  </w:style>
  <w:style w:type="character" w:customStyle="1" w:styleId="ListLabel19">
    <w:name w:val="ListLabel 19"/>
    <w:qFormat/>
    <w:rPr>
      <w:rFonts w:ascii="TimesNewRomanPSMT" w:hAnsi="TimesNewRomanPSMT"/>
      <w:color w:val="000000"/>
      <w:sz w:val="16"/>
      <w:szCs w:val="16"/>
    </w:rPr>
  </w:style>
  <w:style w:type="character" w:customStyle="1" w:styleId="ListLabel20">
    <w:name w:val="ListLabel 20"/>
    <w:qFormat/>
    <w:rPr>
      <w:rFonts w:ascii="TimesNewRomanPSMT" w:hAnsi="TimesNewRomanPSMT" w:cs="Times New Roman"/>
      <w:b w:val="0"/>
      <w:i w:val="0"/>
      <w:caps w:val="0"/>
      <w:smallCaps w:val="0"/>
      <w:color w:val="000000"/>
      <w:spacing w:val="0"/>
      <w:sz w:val="16"/>
      <w:szCs w:val="16"/>
    </w:rPr>
  </w:style>
  <w:style w:type="character" w:customStyle="1" w:styleId="ListLabel21">
    <w:name w:val="ListLabel 21"/>
    <w:qFormat/>
    <w:rPr>
      <w:rFonts w:ascii="TimesNewRomanPSMT" w:hAnsi="TimesNewRomanPSMT"/>
      <w:color w:val="000000"/>
      <w:sz w:val="16"/>
      <w:szCs w:val="16"/>
    </w:rPr>
  </w:style>
  <w:style w:type="character" w:customStyle="1" w:styleId="ListLabel22">
    <w:name w:val="ListLabel 22"/>
    <w:qFormat/>
    <w:rPr>
      <w:rFonts w:ascii="TimesNewRomanPSMT" w:hAnsi="TimesNewRomanPSMT" w:cs="Times New Roman"/>
      <w:b w:val="0"/>
      <w:i w:val="0"/>
      <w:caps w:val="0"/>
      <w:smallCaps w:val="0"/>
      <w:color w:val="000000"/>
      <w:spacing w:val="0"/>
      <w:sz w:val="16"/>
      <w:szCs w:val="16"/>
    </w:rPr>
  </w:style>
  <w:style w:type="character" w:customStyle="1" w:styleId="CITE">
    <w:name w:val="CITE"/>
    <w:qFormat/>
    <w:rPr>
      <w:i/>
    </w:rPr>
  </w:style>
  <w:style w:type="character" w:customStyle="1" w:styleId="CODE">
    <w:name w:val="CODE"/>
    <w:qFormat/>
    <w:rPr>
      <w:rFonts w:ascii="Courier New" w:hAnsi="Courier New"/>
      <w:sz w:val="20"/>
    </w:rPr>
  </w:style>
  <w:style w:type="character" w:styleId="Collegamentovisitato">
    <w:name w:val="FollowedHyperlink"/>
    <w:qFormat/>
    <w:rPr>
      <w:color w:val="800080"/>
      <w:u w:val="single"/>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styleId="Enfasigrassetto">
    <w:name w:val="Strong"/>
    <w:qFormat/>
    <w:rPr>
      <w:b/>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ListLabel23">
    <w:name w:val="ListLabel 23"/>
    <w:qFormat/>
    <w:rPr>
      <w:rFonts w:ascii="TimesNewRomanPSMT" w:hAnsi="TimesNewRomanPSMT"/>
      <w:color w:val="000000"/>
      <w:sz w:val="16"/>
      <w:szCs w:val="16"/>
    </w:rPr>
  </w:style>
  <w:style w:type="character" w:customStyle="1" w:styleId="ListLabel24">
    <w:name w:val="ListLabel 24"/>
    <w:qFormat/>
    <w:rPr>
      <w:rFonts w:ascii="TimesNewRomanPSMT" w:hAnsi="TimesNewRomanPSMT" w:cs="Times New Roman"/>
      <w:b w:val="0"/>
      <w:i w:val="0"/>
      <w:caps w:val="0"/>
      <w:smallCaps w:val="0"/>
      <w:color w:val="000000"/>
      <w:spacing w:val="0"/>
      <w:sz w:val="16"/>
      <w:szCs w:val="16"/>
    </w:rPr>
  </w:style>
  <w:style w:type="character" w:customStyle="1" w:styleId="ListLabel25">
    <w:name w:val="ListLabel 25"/>
    <w:qFormat/>
    <w:rPr>
      <w:rFonts w:ascii="TimesNewRomanPSMT" w:hAnsi="TimesNewRomanPSMT"/>
      <w:color w:val="000000"/>
      <w:sz w:val="16"/>
      <w:szCs w:val="16"/>
    </w:rPr>
  </w:style>
  <w:style w:type="character" w:customStyle="1" w:styleId="ListLabel26">
    <w:name w:val="ListLabel 26"/>
    <w:qFormat/>
    <w:rPr>
      <w:rFonts w:ascii="TimesNewRomanPSMT" w:hAnsi="TimesNewRomanPSMT" w:cs="Times New Roman"/>
      <w:b w:val="0"/>
      <w:i w:val="0"/>
      <w:caps w:val="0"/>
      <w:smallCaps w:val="0"/>
      <w:color w:val="000000"/>
      <w:spacing w:val="0"/>
      <w:sz w:val="16"/>
      <w:szCs w:val="16"/>
    </w:rPr>
  </w:style>
  <w:style w:type="character" w:customStyle="1" w:styleId="ListLabel27">
    <w:name w:val="ListLabel 27"/>
    <w:qFormat/>
    <w:rPr>
      <w:rFonts w:ascii="TimesNewRomanPSMT" w:hAnsi="TimesNewRomanPSMT"/>
      <w:color w:val="000000"/>
      <w:sz w:val="16"/>
      <w:szCs w:val="16"/>
    </w:rPr>
  </w:style>
  <w:style w:type="character" w:customStyle="1" w:styleId="ListLabel28">
    <w:name w:val="ListLabel 28"/>
    <w:qFormat/>
    <w:rPr>
      <w:rFonts w:ascii="TimesNewRomanPSMT" w:hAnsi="TimesNewRomanPSMT" w:cs="Times New Roman"/>
      <w:b w:val="0"/>
      <w:i w:val="0"/>
      <w:caps w:val="0"/>
      <w:smallCaps w:val="0"/>
      <w:color w:val="000000"/>
      <w:spacing w:val="0"/>
      <w:sz w:val="16"/>
      <w:szCs w:val="16"/>
    </w:rPr>
  </w:style>
  <w:style w:type="character" w:customStyle="1" w:styleId="Caratteridinumerazione">
    <w:name w:val="Caratteri di numerazione"/>
    <w:qFormat/>
  </w:style>
  <w:style w:type="character" w:customStyle="1" w:styleId="ListLabel29">
    <w:name w:val="ListLabel 29"/>
    <w:qFormat/>
    <w:rPr>
      <w:rFonts w:ascii="TimesNewRomanPSMT" w:hAnsi="TimesNewRomanPSMT"/>
      <w:color w:val="000000"/>
      <w:sz w:val="16"/>
      <w:szCs w:val="16"/>
    </w:rPr>
  </w:style>
  <w:style w:type="character" w:customStyle="1" w:styleId="ListLabel30">
    <w:name w:val="ListLabel 30"/>
    <w:qFormat/>
    <w:rPr>
      <w:rFonts w:ascii="TimesNewRomanPSMT" w:hAnsi="TimesNewRomanPSMT" w:cs="Times New Roman"/>
      <w:b w:val="0"/>
      <w:i w:val="0"/>
      <w:caps w:val="0"/>
      <w:smallCaps w:val="0"/>
      <w:color w:val="000000"/>
      <w:spacing w:val="0"/>
      <w:sz w:val="16"/>
      <w:szCs w:val="16"/>
    </w:rPr>
  </w:style>
  <w:style w:type="character" w:customStyle="1" w:styleId="ListLabel31">
    <w:name w:val="ListLabel 31"/>
    <w:qFormat/>
    <w:rPr>
      <w:rFonts w:ascii="TimesNewRomanPSMT" w:hAnsi="TimesNewRomanPSMT"/>
      <w:color w:val="000000"/>
      <w:sz w:val="16"/>
      <w:szCs w:val="16"/>
    </w:rPr>
  </w:style>
  <w:style w:type="character" w:customStyle="1" w:styleId="ListLabel32">
    <w:name w:val="ListLabel 32"/>
    <w:qFormat/>
    <w:rPr>
      <w:rFonts w:ascii="TimesNewRomanPSMT" w:hAnsi="TimesNewRomanPSMT" w:cs="Times New Roman"/>
      <w:b w:val="0"/>
      <w:i w:val="0"/>
      <w:caps w:val="0"/>
      <w:smallCaps w:val="0"/>
      <w:color w:val="000000"/>
      <w:spacing w:val="0"/>
      <w:sz w:val="16"/>
      <w:szCs w:val="16"/>
    </w:rPr>
  </w:style>
  <w:style w:type="character" w:customStyle="1" w:styleId="ListLabel33">
    <w:name w:val="ListLabel 33"/>
    <w:qFormat/>
    <w:rPr>
      <w:rFonts w:ascii="TimesNewRomanPSMT" w:hAnsi="TimesNewRomanPSMT"/>
      <w:color w:val="000000"/>
      <w:sz w:val="16"/>
      <w:szCs w:val="16"/>
    </w:rPr>
  </w:style>
  <w:style w:type="character" w:customStyle="1" w:styleId="ListLabel34">
    <w:name w:val="ListLabel 34"/>
    <w:qFormat/>
    <w:rPr>
      <w:rFonts w:ascii="TimesNewRomanPSMT" w:hAnsi="TimesNewRomanPSMT" w:cs="Times New Roman"/>
      <w:b w:val="0"/>
      <w:i w:val="0"/>
      <w:caps w:val="0"/>
      <w:smallCaps w:val="0"/>
      <w:color w:val="000000"/>
      <w:spacing w:val="0"/>
      <w:sz w:val="16"/>
      <w:szCs w:val="16"/>
    </w:rPr>
  </w:style>
  <w:style w:type="character" w:customStyle="1" w:styleId="ListLabel35">
    <w:name w:val="ListLabel 35"/>
    <w:qFormat/>
    <w:rPr>
      <w:rFonts w:ascii="TimesNewRomanPSMT" w:hAnsi="TimesNewRomanPSMT"/>
      <w:color w:val="000000"/>
      <w:sz w:val="16"/>
      <w:szCs w:val="16"/>
    </w:rPr>
  </w:style>
  <w:style w:type="character" w:customStyle="1" w:styleId="ListLabel36">
    <w:name w:val="ListLabel 36"/>
    <w:qFormat/>
    <w:rPr>
      <w:rFonts w:ascii="TimesNewRomanPSMT" w:hAnsi="TimesNewRomanPSMT" w:cs="Times New Roman"/>
      <w:b w:val="0"/>
      <w:i w:val="0"/>
      <w:caps w:val="0"/>
      <w:smallCaps w:val="0"/>
      <w:color w:val="000000"/>
      <w:spacing w:val="0"/>
      <w:sz w:val="16"/>
      <w:szCs w:val="16"/>
    </w:rPr>
  </w:style>
  <w:style w:type="character" w:customStyle="1" w:styleId="ListLabel37">
    <w:name w:val="ListLabel 37"/>
    <w:qFormat/>
    <w:rPr>
      <w:rFonts w:ascii="TimesNewRomanPSMT" w:hAnsi="TimesNewRomanPSMT"/>
      <w:color w:val="000000"/>
      <w:sz w:val="16"/>
      <w:szCs w:val="16"/>
    </w:rPr>
  </w:style>
  <w:style w:type="character" w:customStyle="1" w:styleId="ListLabel38">
    <w:name w:val="ListLabel 38"/>
    <w:qFormat/>
    <w:rPr>
      <w:rFonts w:ascii="TimesNewRomanPSMT" w:hAnsi="TimesNewRomanPSMT" w:cs="Times New Roman"/>
      <w:b w:val="0"/>
      <w:i w:val="0"/>
      <w:caps w:val="0"/>
      <w:smallCaps w:val="0"/>
      <w:color w:val="000000"/>
      <w:spacing w:val="0"/>
      <w:sz w:val="16"/>
      <w:szCs w:val="16"/>
    </w:rPr>
  </w:style>
  <w:style w:type="character" w:customStyle="1" w:styleId="ListLabel39">
    <w:name w:val="ListLabel 39"/>
    <w:qFormat/>
    <w:rPr>
      <w:rFonts w:ascii="TimesNewRomanPSMT" w:hAnsi="TimesNewRomanPSMT"/>
      <w:color w:val="000000"/>
      <w:sz w:val="16"/>
      <w:szCs w:val="16"/>
    </w:rPr>
  </w:style>
  <w:style w:type="character" w:customStyle="1" w:styleId="ListLabel40">
    <w:name w:val="ListLabel 40"/>
    <w:qFormat/>
    <w:rPr>
      <w:rFonts w:ascii="TimesNewRomanPSMT" w:hAnsi="TimesNewRomanPSMT" w:cs="Times New Roman"/>
      <w:b w:val="0"/>
      <w:i w:val="0"/>
      <w:caps w:val="0"/>
      <w:smallCaps w:val="0"/>
      <w:color w:val="000000"/>
      <w:spacing w:val="0"/>
      <w:sz w:val="16"/>
      <w:szCs w:val="16"/>
    </w:rPr>
  </w:style>
  <w:style w:type="character" w:customStyle="1" w:styleId="ListLabel41">
    <w:name w:val="ListLabel 41"/>
    <w:qFormat/>
    <w:rPr>
      <w:rFonts w:ascii="TimesNewRomanPSMT" w:hAnsi="TimesNewRomanPSMT"/>
      <w:color w:val="000000"/>
      <w:sz w:val="16"/>
      <w:szCs w:val="16"/>
    </w:rPr>
  </w:style>
  <w:style w:type="character" w:customStyle="1" w:styleId="ListLabel42">
    <w:name w:val="ListLabel 42"/>
    <w:qFormat/>
    <w:rPr>
      <w:rFonts w:ascii="TimesNewRomanPSMT" w:hAnsi="TimesNewRomanPSMT" w:cs="Times New Roman"/>
      <w:b w:val="0"/>
      <w:i w:val="0"/>
      <w:caps w:val="0"/>
      <w:smallCaps w:val="0"/>
      <w:color w:val="000000"/>
      <w:spacing w:val="0"/>
      <w:sz w:val="16"/>
      <w:szCs w:val="16"/>
    </w:rPr>
  </w:style>
  <w:style w:type="character" w:customStyle="1" w:styleId="ListLabel43">
    <w:name w:val="ListLabel 43"/>
    <w:qFormat/>
    <w:rPr>
      <w:rFonts w:ascii="TimesNewRomanPSMT" w:hAnsi="TimesNewRomanPSMT"/>
      <w:color w:val="000000"/>
      <w:sz w:val="16"/>
      <w:szCs w:val="16"/>
    </w:rPr>
  </w:style>
  <w:style w:type="character" w:customStyle="1" w:styleId="ListLabel44">
    <w:name w:val="ListLabel 44"/>
    <w:qFormat/>
    <w:rPr>
      <w:rFonts w:ascii="TimesNewRomanPSMT" w:hAnsi="TimesNewRomanPSMT" w:cs="Times New Roman"/>
      <w:b w:val="0"/>
      <w:i w:val="0"/>
      <w:caps w:val="0"/>
      <w:smallCaps w:val="0"/>
      <w:color w:val="000000"/>
      <w:spacing w:val="0"/>
      <w:sz w:val="16"/>
      <w:szCs w:val="16"/>
    </w:rPr>
  </w:style>
  <w:style w:type="character" w:customStyle="1" w:styleId="ListLabel45">
    <w:name w:val="ListLabel 45"/>
    <w:qFormat/>
    <w:rPr>
      <w:rFonts w:ascii="TimesNewRomanPSMT" w:hAnsi="TimesNewRomanPSMT"/>
      <w:color w:val="000000"/>
      <w:sz w:val="16"/>
      <w:szCs w:val="16"/>
    </w:rPr>
  </w:style>
  <w:style w:type="character" w:customStyle="1" w:styleId="ListLabel46">
    <w:name w:val="ListLabel 46"/>
    <w:qFormat/>
    <w:rPr>
      <w:rFonts w:ascii="TimesNewRomanPSMT" w:hAnsi="TimesNewRomanPSMT" w:cs="Times New Roman"/>
      <w:b w:val="0"/>
      <w:i w:val="0"/>
      <w:caps w:val="0"/>
      <w:smallCaps w:val="0"/>
      <w:color w:val="000000"/>
      <w:spacing w:val="0"/>
      <w:sz w:val="16"/>
      <w:szCs w:val="16"/>
    </w:rPr>
  </w:style>
  <w:style w:type="character" w:customStyle="1" w:styleId="ListLabel47">
    <w:name w:val="ListLabel 47"/>
    <w:qFormat/>
    <w:rPr>
      <w:rFonts w:ascii="TimesNewRomanPSMT" w:hAnsi="TimesNewRomanPSMT"/>
      <w:color w:val="000000"/>
      <w:sz w:val="16"/>
      <w:szCs w:val="16"/>
    </w:rPr>
  </w:style>
  <w:style w:type="character" w:customStyle="1" w:styleId="ListLabel48">
    <w:name w:val="ListLabel 48"/>
    <w:qFormat/>
    <w:rPr>
      <w:rFonts w:ascii="TimesNewRomanPSMT" w:hAnsi="TimesNewRomanPSMT" w:cs="Times New Roman"/>
      <w:b w:val="0"/>
      <w:i w:val="0"/>
      <w:caps w:val="0"/>
      <w:smallCaps w:val="0"/>
      <w:color w:val="000000"/>
      <w:spacing w:val="0"/>
      <w:sz w:val="16"/>
      <w:szCs w:val="16"/>
    </w:rPr>
  </w:style>
  <w:style w:type="character" w:customStyle="1" w:styleId="ListLabel49">
    <w:name w:val="ListLabel 49"/>
    <w:qFormat/>
    <w:rPr>
      <w:rFonts w:ascii="TimesNewRomanPSMT" w:hAnsi="TimesNewRomanPSMT"/>
      <w:color w:val="000000"/>
      <w:sz w:val="16"/>
      <w:szCs w:val="16"/>
    </w:rPr>
  </w:style>
  <w:style w:type="character" w:customStyle="1" w:styleId="ListLabel50">
    <w:name w:val="ListLabel 50"/>
    <w:qFormat/>
    <w:rPr>
      <w:rFonts w:ascii="TimesNewRomanPSMT" w:hAnsi="TimesNewRomanPSMT" w:cs="Times New Roman"/>
      <w:b w:val="0"/>
      <w:i w:val="0"/>
      <w:caps w:val="0"/>
      <w:smallCaps w:val="0"/>
      <w:color w:val="000000"/>
      <w:spacing w:val="0"/>
      <w:sz w:val="16"/>
      <w:szCs w:val="16"/>
    </w:rPr>
  </w:style>
  <w:style w:type="character" w:customStyle="1" w:styleId="ListLabel51">
    <w:name w:val="ListLabel 51"/>
    <w:qFormat/>
    <w:rPr>
      <w:rFonts w:ascii="TimesNewRomanPSMT" w:hAnsi="TimesNewRomanPSMT"/>
      <w:color w:val="000000"/>
      <w:sz w:val="16"/>
      <w:szCs w:val="16"/>
    </w:rPr>
  </w:style>
  <w:style w:type="character" w:customStyle="1" w:styleId="ListLabel52">
    <w:name w:val="ListLabel 52"/>
    <w:qFormat/>
    <w:rPr>
      <w:rFonts w:ascii="TimesNewRomanPSMT" w:hAnsi="TimesNewRomanPSMT" w:cs="Times New Roman"/>
      <w:b w:val="0"/>
      <w:i w:val="0"/>
      <w:caps w:val="0"/>
      <w:smallCaps w:val="0"/>
      <w:color w:val="000000"/>
      <w:spacing w:val="0"/>
      <w:sz w:val="16"/>
      <w:szCs w:val="16"/>
    </w:rPr>
  </w:style>
  <w:style w:type="character" w:customStyle="1" w:styleId="ListLabel53">
    <w:name w:val="ListLabel 53"/>
    <w:qFormat/>
    <w:rPr>
      <w:rFonts w:ascii="TimesNewRomanPSMT" w:hAnsi="TimesNewRomanPSMT"/>
      <w:color w:val="000000"/>
      <w:sz w:val="12"/>
      <w:szCs w:val="12"/>
    </w:rPr>
  </w:style>
  <w:style w:type="character" w:customStyle="1" w:styleId="ListLabel54">
    <w:name w:val="ListLabel 54"/>
    <w:qFormat/>
    <w:rPr>
      <w:rFonts w:ascii="TimesNewRomanPSMT" w:hAnsi="TimesNewRomanPSMT" w:cs="Times New Roman"/>
      <w:b w:val="0"/>
      <w:i w:val="0"/>
      <w:caps w:val="0"/>
      <w:smallCaps w:val="0"/>
      <w:color w:val="000000"/>
      <w:spacing w:val="0"/>
      <w:sz w:val="12"/>
      <w:szCs w:val="12"/>
    </w:rPr>
  </w:style>
  <w:style w:type="character" w:customStyle="1" w:styleId="ListLabel55">
    <w:name w:val="ListLabel 55"/>
    <w:qFormat/>
    <w:rPr>
      <w:rFonts w:ascii="TimesNewRomanPSMT" w:hAnsi="TimesNewRomanPSMT"/>
      <w:color w:val="000000"/>
      <w:sz w:val="12"/>
      <w:szCs w:val="12"/>
    </w:rPr>
  </w:style>
  <w:style w:type="character" w:customStyle="1" w:styleId="ListLabel56">
    <w:name w:val="ListLabel 56"/>
    <w:qFormat/>
    <w:rPr>
      <w:rFonts w:ascii="TimesNewRomanPSMT" w:hAnsi="TimesNewRomanPSMT" w:cs="Times New Roman"/>
      <w:b w:val="0"/>
      <w:i w:val="0"/>
      <w:caps w:val="0"/>
      <w:smallCaps w:val="0"/>
      <w:color w:val="000000"/>
      <w:spacing w:val="0"/>
      <w:sz w:val="12"/>
      <w:szCs w:val="12"/>
    </w:rPr>
  </w:style>
  <w:style w:type="paragraph" w:styleId="Titolo">
    <w:name w:val="Title"/>
    <w:basedOn w:val="Normale"/>
    <w:next w:val="Sottotitolo"/>
    <w:uiPriority w:val="10"/>
    <w:qFormat/>
    <w:pPr>
      <w:jc w:val="center"/>
    </w:pPr>
    <w:rPr>
      <w:b/>
      <w:bCs/>
      <w:sz w:val="56"/>
      <w:szCs w:val="56"/>
    </w:r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qFormat/>
    <w:pPr>
      <w:spacing w:line="100" w:lineRule="atLeast"/>
    </w:pPr>
    <w:rPr>
      <w:b/>
      <w:bCs/>
      <w:color w:val="4F81BD"/>
      <w:sz w:val="18"/>
      <w:szCs w:val="18"/>
    </w:rPr>
  </w:style>
  <w:style w:type="paragraph" w:customStyle="1" w:styleId="Indice">
    <w:name w:val="Indice"/>
    <w:basedOn w:val="Normale"/>
    <w:qFormat/>
    <w:pPr>
      <w:suppressLineNumbers/>
    </w:pPr>
  </w:style>
  <w:style w:type="paragraph" w:styleId="Sottotitolo">
    <w:name w:val="Subtitle"/>
    <w:basedOn w:val="Normale"/>
    <w:uiPriority w:val="11"/>
    <w:qFormat/>
    <w:rPr>
      <w:rFonts w:ascii="Cambria" w:hAnsi="Cambria"/>
      <w:i/>
      <w:iCs/>
      <w:color w:val="4F81BD"/>
      <w:spacing w:val="15"/>
      <w:sz w:val="24"/>
      <w:szCs w:val="24"/>
    </w:rPr>
  </w:style>
  <w:style w:type="paragraph" w:styleId="Intestazione">
    <w:name w:val="header"/>
    <w:basedOn w:val="Normale"/>
    <w:pPr>
      <w:keepNext/>
      <w:spacing w:before="240" w:after="120"/>
    </w:pPr>
    <w:rPr>
      <w:rFonts w:ascii="Arial" w:eastAsia="Microsoft YaHei" w:hAnsi="Arial"/>
      <w:sz w:val="28"/>
      <w:szCs w:val="28"/>
    </w:rPr>
  </w:style>
  <w:style w:type="paragraph" w:styleId="Testofumetto">
    <w:name w:val="Balloon Text"/>
    <w:basedOn w:val="Normale"/>
    <w:qFormat/>
    <w:rPr>
      <w:rFonts w:ascii="Tahoma" w:hAnsi="Tahoma" w:cs="Tahoma"/>
      <w:sz w:val="16"/>
      <w:szCs w:val="16"/>
    </w:rPr>
  </w:style>
  <w:style w:type="paragraph" w:styleId="Citazione">
    <w:name w:val="Quote"/>
    <w:basedOn w:val="Normale"/>
    <w:qFormat/>
    <w:rPr>
      <w:i/>
      <w:iCs/>
      <w:color w:val="000000"/>
    </w:rPr>
  </w:style>
  <w:style w:type="paragraph" w:styleId="Citazioneintensa">
    <w:name w:val="Intense Quote"/>
    <w:basedOn w:val="Normale"/>
    <w:qFormat/>
    <w:pPr>
      <w:pBdr>
        <w:bottom w:val="single" w:sz="4" w:space="4" w:color="808080"/>
      </w:pBdr>
      <w:spacing w:before="200" w:after="280"/>
      <w:ind w:left="936" w:right="936"/>
    </w:pPr>
    <w:rPr>
      <w:b/>
      <w:bCs/>
      <w:i/>
      <w:iCs/>
      <w:color w:val="4F81BD"/>
    </w:rPr>
  </w:style>
  <w:style w:type="paragraph" w:styleId="Paragrafoelenco">
    <w:name w:val="List Paragraph"/>
    <w:basedOn w:val="Normale"/>
    <w:qFormat/>
    <w:pPr>
      <w:ind w:left="720"/>
    </w:pPr>
  </w:style>
  <w:style w:type="paragraph" w:styleId="Nessunaspaziatura">
    <w:name w:val="No Spacing"/>
    <w:qFormat/>
    <w:pPr>
      <w:suppressAutoHyphens/>
      <w:spacing w:line="100" w:lineRule="atLeast"/>
    </w:pPr>
    <w:rPr>
      <w:rFonts w:ascii="Calibri" w:hAnsi="Calibri"/>
      <w:color w:val="00000A"/>
      <w:sz w:val="22"/>
      <w:szCs w:val="22"/>
      <w:lang w:eastAsia="en-US" w:bidi="ar-SA"/>
    </w:rPr>
  </w:style>
  <w:style w:type="paragraph" w:customStyle="1" w:styleId="Intestazioneindice">
    <w:name w:val="Intestazione indice"/>
    <w:basedOn w:val="Titolo1"/>
    <w:qFormat/>
    <w:pPr>
      <w:suppressLineNumbers/>
    </w:pPr>
    <w:rPr>
      <w:sz w:val="32"/>
      <w:szCs w:val="32"/>
    </w:rPr>
  </w:style>
  <w:style w:type="paragraph" w:customStyle="1" w:styleId="Testocitato">
    <w:name w:val="Testo citato"/>
    <w:basedOn w:val="Normale"/>
    <w:qFormat/>
    <w:pPr>
      <w:spacing w:after="283"/>
      <w:ind w:left="567" w:right="567"/>
    </w:pPr>
  </w:style>
  <w:style w:type="paragraph" w:customStyle="1" w:styleId="DefinitionTerm">
    <w:name w:val="Definition Term"/>
    <w:basedOn w:val="Normale"/>
    <w:qFormat/>
  </w:style>
  <w:style w:type="paragraph" w:customStyle="1" w:styleId="DefinitionList">
    <w:name w:val="Definition List"/>
    <w:basedOn w:val="Normale"/>
    <w:qFormat/>
    <w:pPr>
      <w:ind w:left="360"/>
    </w:pPr>
  </w:style>
  <w:style w:type="paragraph" w:customStyle="1" w:styleId="H1">
    <w:name w:val="H1"/>
    <w:basedOn w:val="Normale"/>
    <w:qFormat/>
    <w:pPr>
      <w:keepNext/>
      <w:spacing w:before="100" w:after="100"/>
      <w:outlineLvl w:val="1"/>
    </w:pPr>
    <w:rPr>
      <w:b/>
      <w:kern w:val="2"/>
      <w:sz w:val="48"/>
    </w:rPr>
  </w:style>
  <w:style w:type="paragraph" w:customStyle="1" w:styleId="H2">
    <w:name w:val="H2"/>
    <w:basedOn w:val="Normale"/>
    <w:qFormat/>
    <w:pPr>
      <w:keepNext/>
      <w:spacing w:before="100" w:after="100"/>
      <w:outlineLvl w:val="2"/>
    </w:pPr>
    <w:rPr>
      <w:b/>
      <w:sz w:val="36"/>
    </w:rPr>
  </w:style>
  <w:style w:type="paragraph" w:customStyle="1" w:styleId="H3">
    <w:name w:val="H3"/>
    <w:basedOn w:val="Normale"/>
    <w:qFormat/>
    <w:pPr>
      <w:keepNext/>
      <w:spacing w:before="100" w:after="100"/>
      <w:outlineLvl w:val="3"/>
    </w:pPr>
    <w:rPr>
      <w:b/>
      <w:sz w:val="28"/>
    </w:rPr>
  </w:style>
  <w:style w:type="paragraph" w:customStyle="1" w:styleId="H4">
    <w:name w:val="H4"/>
    <w:basedOn w:val="Normale"/>
    <w:qFormat/>
    <w:pPr>
      <w:keepNext/>
      <w:spacing w:before="100" w:after="100"/>
      <w:outlineLvl w:val="4"/>
    </w:pPr>
    <w:rPr>
      <w:b/>
      <w:sz w:val="24"/>
    </w:rPr>
  </w:style>
  <w:style w:type="paragraph" w:customStyle="1" w:styleId="H5">
    <w:name w:val="H5"/>
    <w:basedOn w:val="Normale"/>
    <w:qFormat/>
    <w:pPr>
      <w:keepNext/>
      <w:spacing w:before="100" w:after="100"/>
      <w:outlineLvl w:val="5"/>
    </w:pPr>
    <w:rPr>
      <w:b/>
      <w:sz w:val="20"/>
    </w:rPr>
  </w:style>
  <w:style w:type="paragraph" w:customStyle="1" w:styleId="H6">
    <w:name w:val="H6"/>
    <w:basedOn w:val="Normale"/>
    <w:qFormat/>
    <w:pPr>
      <w:keepNext/>
      <w:spacing w:before="100" w:after="100"/>
      <w:outlineLvl w:val="6"/>
    </w:pPr>
    <w:rPr>
      <w:b/>
      <w:sz w:val="16"/>
    </w:rPr>
  </w:style>
  <w:style w:type="paragraph" w:customStyle="1" w:styleId="Address">
    <w:name w:val="Address"/>
    <w:basedOn w:val="Normale"/>
    <w:qFormat/>
    <w:rPr>
      <w:i/>
    </w:rPr>
  </w:style>
  <w:style w:type="paragraph" w:customStyle="1" w:styleId="Blockquote">
    <w:name w:val="Blockquote"/>
    <w:basedOn w:val="Normale"/>
    <w:qFormat/>
    <w:pPr>
      <w:spacing w:before="100" w:after="100"/>
      <w:ind w:left="360" w:right="360"/>
    </w:pPr>
  </w:style>
  <w:style w:type="paragraph" w:customStyle="1" w:styleId="Preformatted">
    <w:name w:val="Preformatted"/>
    <w:basedOn w:val="Normale"/>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rPr>
  </w:style>
  <w:style w:type="paragraph" w:customStyle="1" w:styleId="z-TopofForm">
    <w:name w:val="z-Top of Form"/>
    <w:qFormat/>
    <w:pPr>
      <w:pBdr>
        <w:bottom w:val="double" w:sz="2" w:space="0" w:color="000000"/>
      </w:pBdr>
      <w:jc w:val="center"/>
    </w:pPr>
    <w:rPr>
      <w:rFonts w:ascii="Arial" w:eastAsia="Arial" w:hAnsi="Arial" w:cs="Courier New"/>
      <w:vanish/>
      <w:sz w:val="16"/>
    </w:rPr>
  </w:style>
  <w:style w:type="paragraph" w:styleId="NormaleWeb">
    <w:name w:val="Normal (Web)"/>
    <w:basedOn w:val="Normale"/>
    <w:qFormat/>
    <w:pPr>
      <w:spacing w:after="0" w:line="240" w:lineRule="auto"/>
    </w:pPr>
    <w:rPr>
      <w:rFonts w:ascii="Liberation Serif" w:hAnsi="Liberation Serif"/>
      <w:kern w:val="2"/>
      <w:sz w:val="24"/>
      <w:szCs w:val="24"/>
      <w:lang w:eastAsia="zh-CN" w:bidi="hi-IN"/>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amelielucchesi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amelielucchesia.it"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1224</Words>
  <Characters>6978</Characters>
  <Application>Microsoft Office Word</Application>
  <DocSecurity>0</DocSecurity>
  <Lines>58</Lines>
  <Paragraphs>16</Paragraphs>
  <ScaleCrop>false</ScaleCrop>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 centro cultural</dc:creator>
  <dc:description/>
  <cp:lastModifiedBy>365 Pro Plus</cp:lastModifiedBy>
  <cp:revision>2</cp:revision>
  <cp:lastPrinted>2021-08-02T09:05:00Z</cp:lastPrinted>
  <dcterms:created xsi:type="dcterms:W3CDTF">2022-03-06T15:01:00Z</dcterms:created>
  <dcterms:modified xsi:type="dcterms:W3CDTF">2022-03-06T15:01:00Z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